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E87" w:rsidRPr="00AE4F48" w:rsidRDefault="00603E87" w:rsidP="00603E87">
      <w:pPr>
        <w:pStyle w:val="a4"/>
        <w:tabs>
          <w:tab w:val="right" w:pos="9639"/>
        </w:tabs>
        <w:rPr>
          <w:rFonts w:cs="Arial" w:hint="eastAsia"/>
          <w:bCs/>
          <w:sz w:val="22"/>
          <w:lang w:eastAsia="zh-CN"/>
        </w:rPr>
      </w:pPr>
      <w:r w:rsidRPr="00AE4F48">
        <w:rPr>
          <w:rFonts w:cs="Arial"/>
          <w:bCs/>
          <w:sz w:val="22"/>
          <w:lang w:eastAsia="ko-KR"/>
        </w:rPr>
        <w:t>3GPP TSG-SA WG3 Meeting #94Ad-Hoc</w:t>
      </w:r>
      <w:r w:rsidRPr="00AE4F48">
        <w:rPr>
          <w:rFonts w:cs="Arial"/>
          <w:bCs/>
          <w:sz w:val="22"/>
          <w:lang w:eastAsia="ko-KR"/>
        </w:rPr>
        <w:tab/>
        <w:t>S3-19</w:t>
      </w:r>
      <w:r w:rsidR="00AF4487">
        <w:rPr>
          <w:rFonts w:cs="Arial" w:hint="eastAsia"/>
          <w:bCs/>
          <w:sz w:val="22"/>
          <w:lang w:eastAsia="zh-CN"/>
        </w:rPr>
        <w:t>0765</w:t>
      </w:r>
    </w:p>
    <w:p w:rsidR="00603E87" w:rsidRDefault="00603E87" w:rsidP="00603E87">
      <w:pPr>
        <w:pStyle w:val="a4"/>
        <w:tabs>
          <w:tab w:val="right" w:pos="9639"/>
        </w:tabs>
        <w:rPr>
          <w:rFonts w:cs="Arial"/>
          <w:b w:val="0"/>
          <w:sz w:val="24"/>
        </w:rPr>
      </w:pPr>
      <w:r w:rsidRPr="00AE4F48">
        <w:rPr>
          <w:rFonts w:cs="Arial"/>
          <w:bCs/>
          <w:sz w:val="22"/>
          <w:lang w:eastAsia="ko-KR"/>
        </w:rPr>
        <w:t>Stockholm (Sweden), 11-15 March 2019</w:t>
      </w:r>
      <w:r>
        <w:rPr>
          <w:rFonts w:cs="Arial"/>
          <w:b w:val="0"/>
          <w:sz w:val="24"/>
        </w:rPr>
        <w:tab/>
      </w:r>
      <w:r>
        <w:rPr>
          <w:rFonts w:cs="Arial"/>
          <w:i/>
          <w:szCs w:val="18"/>
        </w:rPr>
        <w:t>revision of S3-19xabc</w:t>
      </w:r>
    </w:p>
    <w:p w:rsidR="000A79EC" w:rsidRPr="00603E87"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Pr="00D24B5A" w:rsidRDefault="004A5FA7" w:rsidP="00890968">
      <w:pPr>
        <w:keepNext/>
        <w:tabs>
          <w:tab w:val="left" w:pos="2230"/>
        </w:tabs>
        <w:spacing w:after="0"/>
        <w:ind w:left="2126" w:hanging="2126"/>
        <w:outlineLvl w:val="0"/>
        <w:rPr>
          <w:rFonts w:ascii="Arial" w:hAnsi="Arial"/>
          <w:b/>
        </w:rPr>
      </w:pPr>
      <w:r>
        <w:rPr>
          <w:rFonts w:ascii="Arial" w:hAnsi="Arial" w:cs="Arial"/>
          <w:b/>
        </w:rPr>
        <w:t>Tit</w:t>
      </w:r>
      <w:r w:rsidR="009564C3">
        <w:rPr>
          <w:rFonts w:ascii="Arial" w:hAnsi="Arial" w:cs="Arial"/>
          <w:b/>
        </w:rPr>
        <w:t>le:</w:t>
      </w:r>
      <w:r w:rsidR="009564C3">
        <w:rPr>
          <w:rFonts w:ascii="Arial" w:hAnsi="Arial" w:cs="Arial"/>
          <w:b/>
        </w:rPr>
        <w:tab/>
      </w:r>
      <w:r w:rsidR="00D24B5A" w:rsidRPr="00D24B5A">
        <w:rPr>
          <w:rFonts w:ascii="Arial" w:hAnsi="Arial" w:cs="Arial"/>
          <w:b/>
        </w:rPr>
        <w:t>ECIES based security enhancement for the key K</w:t>
      </w:r>
      <w:r w:rsidR="00D24B5A" w:rsidRPr="00840E43">
        <w:rPr>
          <w:rFonts w:ascii="Arial" w:hAnsi="Arial" w:cs="Arial"/>
          <w:b/>
          <w:vertAlign w:val="subscript"/>
        </w:rPr>
        <w:t>SEAF</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bookmarkStart w:id="0" w:name="_GoBack"/>
      <w:bookmarkEnd w:id="0"/>
      <w:r w:rsidR="00603E87">
        <w:rPr>
          <w:rFonts w:ascii="Arial" w:hAnsi="Arial" w:hint="eastAsia"/>
          <w:b/>
          <w:lang w:eastAsia="zh-CN"/>
        </w:rPr>
        <w:t>5.19</w:t>
      </w:r>
    </w:p>
    <w:p w:rsidR="000A79EC" w:rsidRDefault="000A79EC" w:rsidP="000A79EC">
      <w:pPr>
        <w:pStyle w:val="1"/>
      </w:pPr>
      <w:r>
        <w:t>1</w:t>
      </w:r>
      <w:r>
        <w:tab/>
        <w:t>Decision/action requested</w:t>
      </w:r>
    </w:p>
    <w:p w:rsidR="000A79EC" w:rsidRPr="00141B0E" w:rsidRDefault="008F5FCC" w:rsidP="009F789A">
      <w:pPr>
        <w:pBdr>
          <w:top w:val="single" w:sz="4" w:space="2" w:color="auto"/>
          <w:left w:val="single" w:sz="4" w:space="4" w:color="auto"/>
          <w:bottom w:val="single" w:sz="4" w:space="1" w:color="auto"/>
          <w:right w:val="single" w:sz="4" w:space="4" w:color="auto"/>
        </w:pBdr>
        <w:shd w:val="clear" w:color="auto" w:fill="FFFF99"/>
        <w:jc w:val="center"/>
        <w:rPr>
          <w:b/>
          <w:i/>
          <w:lang w:val="en-US" w:eastAsia="zh-CN"/>
        </w:rPr>
      </w:pPr>
      <w:r>
        <w:rPr>
          <w:b/>
          <w:i/>
          <w:lang w:val="en-US" w:eastAsia="zh-CN"/>
        </w:rPr>
        <w:t xml:space="preserve">The pCR </w:t>
      </w:r>
      <w:r w:rsidR="00890968">
        <w:rPr>
          <w:b/>
          <w:i/>
          <w:lang w:val="en-US" w:eastAsia="zh-CN"/>
        </w:rPr>
        <w:t xml:space="preserve">proposes a scheme to </w:t>
      </w:r>
      <w:r w:rsidR="00AC7D4B">
        <w:rPr>
          <w:b/>
          <w:i/>
          <w:lang w:val="en-US" w:eastAsia="zh-CN"/>
        </w:rPr>
        <w:t>enhance</w:t>
      </w:r>
      <w:r w:rsidR="00890968">
        <w:rPr>
          <w:b/>
          <w:i/>
          <w:lang w:val="en-US" w:eastAsia="zh-CN"/>
        </w:rPr>
        <w:t xml:space="preserve"> the security of K</w:t>
      </w:r>
      <w:r w:rsidR="00890968" w:rsidRPr="00890968">
        <w:rPr>
          <w:b/>
          <w:i/>
          <w:vertAlign w:val="subscript"/>
          <w:lang w:val="en-US" w:eastAsia="zh-CN"/>
        </w:rPr>
        <w:t>SEAF</w:t>
      </w:r>
      <w:r w:rsidR="00D24B5A">
        <w:rPr>
          <w:b/>
          <w:i/>
          <w:lang w:val="en-US" w:eastAsia="zh-CN"/>
        </w:rPr>
        <w:t xml:space="preserve"> based on ECIES scheme</w:t>
      </w:r>
      <w:r w:rsidR="00890968">
        <w:rPr>
          <w:b/>
          <w:i/>
          <w:lang w:val="en-US" w:eastAsia="zh-CN"/>
        </w:rPr>
        <w:t xml:space="preserve">, and </w:t>
      </w:r>
      <w:r w:rsidR="00141B0E" w:rsidRPr="00141B0E">
        <w:rPr>
          <w:b/>
          <w:i/>
          <w:lang w:val="en-US" w:eastAsia="zh-CN"/>
        </w:rPr>
        <w:t>is kindly asked to be approved</w:t>
      </w:r>
      <w:r w:rsidR="00762347">
        <w:rPr>
          <w:b/>
          <w:i/>
          <w:lang w:val="en-US" w:eastAsia="zh-CN"/>
        </w:rPr>
        <w:t xml:space="preserve"> by SA3</w:t>
      </w:r>
      <w:r w:rsidR="00141B0E" w:rsidRPr="00141B0E">
        <w:rPr>
          <w:b/>
          <w:i/>
          <w:lang w:val="en-US" w:eastAsia="zh-CN"/>
        </w:rPr>
        <w:t>.</w:t>
      </w:r>
    </w:p>
    <w:p w:rsidR="009F789A" w:rsidRPr="00D552BE" w:rsidRDefault="00D2310F" w:rsidP="00D552BE">
      <w:pPr>
        <w:pStyle w:val="1"/>
      </w:pPr>
      <w:r>
        <w:t>2</w:t>
      </w:r>
      <w:r>
        <w:tab/>
        <w:t>Reference</w:t>
      </w:r>
    </w:p>
    <w:p w:rsidR="00D770FE" w:rsidRDefault="00585C13" w:rsidP="00C00678">
      <w:pPr>
        <w:rPr>
          <w:lang w:val="fr-FR"/>
        </w:rPr>
      </w:pPr>
      <w:r>
        <w:rPr>
          <w:lang w:val="fr-FR"/>
        </w:rPr>
        <w:t>[1</w:t>
      </w:r>
      <w:r w:rsidR="009F789A" w:rsidRPr="009F789A">
        <w:rPr>
          <w:lang w:val="fr-FR"/>
        </w:rPr>
        <w:t>]</w:t>
      </w:r>
      <w:r w:rsidR="009F789A" w:rsidRPr="009F789A">
        <w:rPr>
          <w:lang w:val="fr-FR"/>
        </w:rPr>
        <w:tab/>
      </w:r>
      <w:r w:rsidR="009F789A">
        <w:rPr>
          <w:lang w:val="fr-FR"/>
        </w:rPr>
        <w:tab/>
      </w:r>
      <w:r w:rsidR="009F789A" w:rsidRPr="009F789A">
        <w:rPr>
          <w:lang w:val="fr-FR"/>
        </w:rPr>
        <w:t>3GPP TR 22.861, FS_SMARTER - massive Internet of Things</w:t>
      </w:r>
    </w:p>
    <w:p w:rsidR="00FD58D3" w:rsidRDefault="00923BC3" w:rsidP="00AF4487">
      <w:pPr>
        <w:ind w:left="566" w:hangingChars="283" w:hanging="566"/>
        <w:rPr>
          <w:del w:id="1" w:author="CMCC" w:date="2019-01-15T18:22:00Z"/>
          <w:lang w:val="fr-FR"/>
        </w:rPr>
      </w:pPr>
      <w:r>
        <w:rPr>
          <w:lang w:val="fr-FR"/>
        </w:rPr>
        <w:t>[2]</w:t>
      </w:r>
      <w:r>
        <w:rPr>
          <w:lang w:val="fr-FR"/>
        </w:rPr>
        <w:tab/>
        <w:t>3GPP TS 33.501</w:t>
      </w:r>
    </w:p>
    <w:p w:rsidR="00CF4A8A" w:rsidRDefault="00D2310F" w:rsidP="008C0A5B">
      <w:pPr>
        <w:pStyle w:val="1"/>
      </w:pPr>
      <w:r>
        <w:t>3</w:t>
      </w:r>
      <w:r>
        <w:tab/>
        <w:t>Rationale</w:t>
      </w:r>
    </w:p>
    <w:p w:rsidR="00632908" w:rsidRDefault="009F789A" w:rsidP="00FE150D">
      <w:pPr>
        <w:jc w:val="both"/>
      </w:pPr>
      <w:r w:rsidRPr="009F789A">
        <w:t>5G networks</w:t>
      </w:r>
      <w:r w:rsidR="00585C13">
        <w:t xml:space="preserve"> will</w:t>
      </w:r>
      <w:r w:rsidRPr="009F789A">
        <w:t xml:space="preserve"> support</w:t>
      </w:r>
      <w:r w:rsidR="00585C13">
        <w:t xml:space="preserve"> </w:t>
      </w:r>
      <w:r w:rsidRPr="009F789A">
        <w:t xml:space="preserve">Massive </w:t>
      </w:r>
      <w:r w:rsidR="00585C13">
        <w:t xml:space="preserve">Internet of Things (mIoT) for </w:t>
      </w:r>
      <w:r w:rsidRPr="009F789A">
        <w:t xml:space="preserve">massive machine type </w:t>
      </w:r>
      <w:r w:rsidR="00EA7F3D" w:rsidRPr="009F789A">
        <w:t>communications</w:t>
      </w:r>
      <w:r w:rsidR="00EA7F3D">
        <w:t xml:space="preserve"> [</w:t>
      </w:r>
      <w:r w:rsidR="00585C13">
        <w:t xml:space="preserve">1]. </w:t>
      </w:r>
      <w:r>
        <w:t xml:space="preserve"> </w:t>
      </w:r>
      <w:proofErr w:type="gramStart"/>
      <w:r>
        <w:t>mIoT</w:t>
      </w:r>
      <w:proofErr w:type="gramEnd"/>
      <w:r>
        <w:t xml:space="preserve"> require</w:t>
      </w:r>
      <w:r w:rsidR="00585C13">
        <w:t>s</w:t>
      </w:r>
      <w:r>
        <w:t xml:space="preserve"> high efficient </w:t>
      </w:r>
      <w:r w:rsidR="00AC7D4B">
        <w:t>cryptographic</w:t>
      </w:r>
      <w:r>
        <w:t xml:space="preserve"> algorithms or protocols</w:t>
      </w:r>
      <w:r w:rsidR="00455652">
        <w:t xml:space="preserve"> to be used, in order to meet the strict service requirement as well as </w:t>
      </w:r>
      <w:r w:rsidR="002033D1">
        <w:t>run on the device with limited computational capability and energy capability.</w:t>
      </w:r>
      <w:r w:rsidR="00585C13">
        <w:t xml:space="preserve"> </w:t>
      </w:r>
      <w:r w:rsidR="00A04EA5">
        <w:t xml:space="preserve"> </w:t>
      </w:r>
    </w:p>
    <w:p w:rsidR="005C34B9" w:rsidRDefault="00970D72" w:rsidP="00D24B5A">
      <w:pPr>
        <w:jc w:val="both"/>
      </w:pPr>
      <w:r>
        <w:t>ECIES based scheme has been applied to encrypting SUPI to pro</w:t>
      </w:r>
      <w:r w:rsidR="002B5A93">
        <w:t>tect UE privacy. In this scheme, UE and the network generates the shared key</w:t>
      </w:r>
      <w:r w:rsidR="00A053A1">
        <w:t xml:space="preserve"> (secret)</w:t>
      </w:r>
      <w:r w:rsidR="002B5A93">
        <w:t xml:space="preserve"> K</w:t>
      </w:r>
      <w:r w:rsidR="002B5A93" w:rsidRPr="005A6F4A">
        <w:rPr>
          <w:vertAlign w:val="subscript"/>
        </w:rPr>
        <w:t>ECDH</w:t>
      </w:r>
      <w:r w:rsidR="002B5A93">
        <w:t xml:space="preserve"> based on </w:t>
      </w:r>
      <w:proofErr w:type="spellStart"/>
      <w:r w:rsidR="002B5A93">
        <w:t>Eliptical</w:t>
      </w:r>
      <w:proofErr w:type="spellEnd"/>
      <w:r w:rsidR="002B5A93">
        <w:t xml:space="preserve"> curve. From the </w:t>
      </w:r>
      <w:r w:rsidR="00A053A1">
        <w:t>key (secret)</w:t>
      </w:r>
      <w:r w:rsidR="002B5A93">
        <w:t xml:space="preserve"> K</w:t>
      </w:r>
      <w:r w:rsidR="002B5A93" w:rsidRPr="005A6F4A">
        <w:rPr>
          <w:vertAlign w:val="subscript"/>
        </w:rPr>
        <w:t>ECDH</w:t>
      </w:r>
      <w:r w:rsidR="002B5A93">
        <w:t>, the encryption key K</w:t>
      </w:r>
      <w:r w:rsidR="002B5A93" w:rsidRPr="005A6F4A">
        <w:rPr>
          <w:vertAlign w:val="subscript"/>
        </w:rPr>
        <w:t xml:space="preserve">E </w:t>
      </w:r>
      <w:r w:rsidR="002B5A93">
        <w:t>and message authentication code key K</w:t>
      </w:r>
      <w:r w:rsidR="002B5A93" w:rsidRPr="005A6F4A">
        <w:rPr>
          <w:vertAlign w:val="subscript"/>
        </w:rPr>
        <w:t>M</w:t>
      </w:r>
      <w:r w:rsidR="002B5A93">
        <w:t xml:space="preserve"> are derived. UE conceals SUPI by using the </w:t>
      </w:r>
      <w:r w:rsidR="005A6F4A">
        <w:t xml:space="preserve">key </w:t>
      </w:r>
      <w:r w:rsidR="002B5A93">
        <w:t>K</w:t>
      </w:r>
      <w:r w:rsidR="002B5A93" w:rsidRPr="005A6F4A">
        <w:rPr>
          <w:vertAlign w:val="subscript"/>
        </w:rPr>
        <w:t>E</w:t>
      </w:r>
      <w:r w:rsidR="002B5A93">
        <w:t xml:space="preserve"> and the key K</w:t>
      </w:r>
      <w:r w:rsidR="002B5A93" w:rsidRPr="005A6F4A">
        <w:rPr>
          <w:vertAlign w:val="subscript"/>
        </w:rPr>
        <w:t>M</w:t>
      </w:r>
      <w:r w:rsidR="002B5A93">
        <w:t xml:space="preserve">. Correspondingly, the SUPI is disclosed at </w:t>
      </w:r>
      <w:r w:rsidR="00960788">
        <w:t>the network side</w:t>
      </w:r>
      <w:ins w:id="2" w:author="CMCC" w:date="2019-02-27T17:31:00Z">
        <w:r w:rsidR="005A6F4A">
          <w:t xml:space="preserve"> </w:t>
        </w:r>
      </w:ins>
      <w:r w:rsidR="005A6F4A">
        <w:t>by using the key K</w:t>
      </w:r>
      <w:r w:rsidR="005A6F4A" w:rsidRPr="005A6F4A">
        <w:rPr>
          <w:vertAlign w:val="subscript"/>
        </w:rPr>
        <w:t>E</w:t>
      </w:r>
      <w:r w:rsidR="005A6F4A">
        <w:t xml:space="preserve"> and the key K</w:t>
      </w:r>
      <w:r w:rsidR="005A6F4A" w:rsidRPr="005A6F4A">
        <w:rPr>
          <w:vertAlign w:val="subscript"/>
        </w:rPr>
        <w:t>M</w:t>
      </w:r>
      <w:r w:rsidR="005A6F4A">
        <w:rPr>
          <w:vertAlign w:val="subscript"/>
        </w:rPr>
        <w:t>.</w:t>
      </w:r>
    </w:p>
    <w:p w:rsidR="00350125" w:rsidRPr="00970D72" w:rsidRDefault="00970D72" w:rsidP="00FE150D">
      <w:pPr>
        <w:jc w:val="both"/>
      </w:pPr>
      <w:r>
        <w:t>The session anchor key K</w:t>
      </w:r>
      <w:r w:rsidRPr="003C3DD1">
        <w:rPr>
          <w:vertAlign w:val="subscript"/>
        </w:rPr>
        <w:t xml:space="preserve">SEAF </w:t>
      </w:r>
      <w:r>
        <w:t xml:space="preserve">may be compromised regardless of which kind of authentication protocols (5G AKA or EAP-AKA’) is applied if the long-term key K has been leaked.  </w:t>
      </w:r>
      <w:r w:rsidR="00960788">
        <w:t>We propose a scheme to enhance the security of the session anchor key K</w:t>
      </w:r>
      <w:r w:rsidR="00960788" w:rsidRPr="005A6F4A">
        <w:rPr>
          <w:vertAlign w:val="subscript"/>
        </w:rPr>
        <w:t>SEAF</w:t>
      </w:r>
      <w:r w:rsidR="00960788">
        <w:t>, where the generation of the key K</w:t>
      </w:r>
      <w:r w:rsidR="00960788" w:rsidRPr="005A6F4A">
        <w:rPr>
          <w:vertAlign w:val="subscript"/>
        </w:rPr>
        <w:t>SEAF</w:t>
      </w:r>
      <w:r w:rsidR="00960788">
        <w:t xml:space="preserve"> relies on not only the long-term key K but also the assistant key K</w:t>
      </w:r>
      <w:r w:rsidR="00960788" w:rsidRPr="005A6F4A">
        <w:rPr>
          <w:vertAlign w:val="subscript"/>
        </w:rPr>
        <w:t>ASIS</w:t>
      </w:r>
      <w:r w:rsidR="00960788">
        <w:t>. The assistant key K</w:t>
      </w:r>
      <w:r w:rsidR="00960788" w:rsidRPr="005A6F4A">
        <w:rPr>
          <w:vertAlign w:val="subscript"/>
        </w:rPr>
        <w:t>ASIS</w:t>
      </w:r>
      <w:r w:rsidR="00960788">
        <w:t xml:space="preserve"> is derived from the key K</w:t>
      </w:r>
      <w:r w:rsidR="00960788" w:rsidRPr="005A6F4A">
        <w:rPr>
          <w:vertAlign w:val="subscript"/>
        </w:rPr>
        <w:t>E</w:t>
      </w:r>
      <w:r w:rsidR="00960788">
        <w:t xml:space="preserve"> and the key K</w:t>
      </w:r>
      <w:r w:rsidR="00960788" w:rsidRPr="005A6F4A">
        <w:rPr>
          <w:vertAlign w:val="subscript"/>
        </w:rPr>
        <w:t>M</w:t>
      </w:r>
      <w:r w:rsidR="00960788">
        <w:t xml:space="preserve"> generated in the ECIES scheme. In this way, an attacker cannot get the session anchor key K</w:t>
      </w:r>
      <w:r w:rsidR="00960788" w:rsidRPr="005A6F4A">
        <w:rPr>
          <w:vertAlign w:val="subscript"/>
        </w:rPr>
        <w:t>SEAF</w:t>
      </w:r>
      <w:r w:rsidR="00960788">
        <w:t xml:space="preserve"> unless he/she can break the ECIES scheme. Moreover, the proposed scheme is efficient as </w:t>
      </w:r>
      <w:r w:rsidR="005A6F4A">
        <w:t xml:space="preserve">the </w:t>
      </w:r>
      <w:r w:rsidR="00960788">
        <w:t>generat</w:t>
      </w:r>
      <w:r w:rsidR="005A6F4A">
        <w:t>ion of the assistant</w:t>
      </w:r>
      <w:r w:rsidR="000548D2">
        <w:t xml:space="preserve"> key </w:t>
      </w:r>
      <w:r w:rsidR="00A053A1">
        <w:t>K</w:t>
      </w:r>
      <w:r w:rsidR="00A053A1" w:rsidRPr="005A6F4A">
        <w:rPr>
          <w:vertAlign w:val="subscript"/>
        </w:rPr>
        <w:t>ASIS</w:t>
      </w:r>
      <w:r w:rsidR="00A053A1">
        <w:t xml:space="preserve"> </w:t>
      </w:r>
      <w:r w:rsidR="000548D2">
        <w:t>does not require the use of asymmetric cryptographic algorithms, and the generation of the key K</w:t>
      </w:r>
      <w:r w:rsidR="000548D2" w:rsidRPr="005A6F4A">
        <w:rPr>
          <w:vertAlign w:val="subscript"/>
        </w:rPr>
        <w:t>E</w:t>
      </w:r>
      <w:r w:rsidR="000548D2">
        <w:t xml:space="preserve"> and the key K</w:t>
      </w:r>
      <w:r w:rsidR="000548D2" w:rsidRPr="005A6F4A">
        <w:rPr>
          <w:vertAlign w:val="subscript"/>
        </w:rPr>
        <w:t>M</w:t>
      </w:r>
      <w:r w:rsidR="000548D2">
        <w:t xml:space="preserve"> is usually performed </w:t>
      </w:r>
      <w:r w:rsidR="005A6F4A">
        <w:t xml:space="preserve">just </w:t>
      </w:r>
      <w:r w:rsidR="000548D2">
        <w:t xml:space="preserve">at the initial authentication procedure. </w:t>
      </w:r>
    </w:p>
    <w:p w:rsidR="00CB4900" w:rsidRDefault="00CB4900" w:rsidP="00CB4900">
      <w:pPr>
        <w:pStyle w:val="1"/>
      </w:pPr>
      <w:bookmarkStart w:id="3" w:name="_Toc513201990"/>
      <w:r>
        <w:t>4</w:t>
      </w:r>
      <w:r>
        <w:tab/>
        <w:t>Detailed proposal</w:t>
      </w:r>
    </w:p>
    <w:p w:rsidR="00CB4900" w:rsidRPr="001B6B67" w:rsidRDefault="00CB4900" w:rsidP="00CB49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4" w:name="_Toc467658313"/>
      <w:bookmarkStart w:id="5" w:name="_Toc482970147"/>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CB4900" w:rsidRPr="00854606" w:rsidRDefault="00CB4900" w:rsidP="00CB4900">
      <w:pPr>
        <w:pStyle w:val="1"/>
      </w:pPr>
      <w:bookmarkStart w:id="6" w:name="_Toc467658320"/>
      <w:bookmarkStart w:id="7" w:name="_Toc509564621"/>
      <w:bookmarkStart w:id="8" w:name="OLE_LINK21"/>
      <w:bookmarkEnd w:id="4"/>
      <w:bookmarkEnd w:id="5"/>
      <w:r w:rsidRPr="00BE5D97">
        <w:t>5</w:t>
      </w:r>
      <w:r w:rsidRPr="00BE5D97">
        <w:tab/>
      </w:r>
      <w:bookmarkEnd w:id="6"/>
      <w:bookmarkEnd w:id="7"/>
      <w:r w:rsidR="00376683">
        <w:t>Solutions</w:t>
      </w:r>
    </w:p>
    <w:p w:rsidR="00CB4900" w:rsidRPr="00CC6C63" w:rsidRDefault="00D552BE" w:rsidP="00CB4900">
      <w:pPr>
        <w:pStyle w:val="2"/>
        <w:rPr>
          <w:ins w:id="9" w:author="HUAWEI" w:date="2018-11-01T11:28:00Z"/>
        </w:rPr>
      </w:pPr>
      <w:ins w:id="10" w:author="CMCC" w:date="2019-01-18T11:32:00Z">
        <w:r>
          <w:t>X.Y</w:t>
        </w:r>
      </w:ins>
      <w:r>
        <w:tab/>
      </w:r>
      <w:ins w:id="11" w:author="CMCC" w:date="2019-02-25T15:11:00Z">
        <w:r w:rsidR="00CC6C63">
          <w:t xml:space="preserve">Solution </w:t>
        </w:r>
      </w:ins>
      <w:ins w:id="12" w:author="CMCC" w:date="2019-02-25T18:33:00Z">
        <w:r w:rsidR="00AC7D4B">
          <w:t>1.Y:</w:t>
        </w:r>
      </w:ins>
      <w:ins w:id="13" w:author="CMCC" w:date="2019-01-18T11:32:00Z">
        <w:r w:rsidRPr="00FE150D">
          <w:t xml:space="preserve"> </w:t>
        </w:r>
      </w:ins>
      <w:ins w:id="14" w:author="CMCC" w:date="2019-02-25T15:11:00Z">
        <w:r w:rsidR="00CC6C63" w:rsidRPr="00CC6C63">
          <w:t xml:space="preserve"> </w:t>
        </w:r>
      </w:ins>
      <w:ins w:id="15" w:author="CMCC" w:date="2019-02-27T11:39:00Z">
        <w:r w:rsidR="00D24B5A" w:rsidRPr="00D24B5A">
          <w:t>ECIES based security enhancement for the key KSEAF</w:t>
        </w:r>
        <w:r w:rsidR="00D24B5A">
          <w:rPr>
            <w:rFonts w:cs="Arial"/>
          </w:rPr>
          <w:t xml:space="preserve"> </w:t>
        </w:r>
      </w:ins>
      <w:del w:id="16" w:author="CMCC" w:date="2019-01-15T16:49:00Z">
        <w:r w:rsidR="00CB4900" w:rsidRPr="00CC6C63" w:rsidDel="00FE150D">
          <w:delText xml:space="preserve"> </w:delText>
        </w:r>
      </w:del>
    </w:p>
    <w:p w:rsidR="005E1749" w:rsidRDefault="00D552BE" w:rsidP="005E1749">
      <w:pPr>
        <w:pStyle w:val="3"/>
      </w:pPr>
      <w:ins w:id="17" w:author="CMCC" w:date="2019-01-18T11:32:00Z">
        <w:r>
          <w:t>X.Y</w:t>
        </w:r>
      </w:ins>
      <w:ins w:id="18" w:author="HUAWEI" w:date="2018-11-01T11:28:00Z">
        <w:r w:rsidR="00CB4900">
          <w:t>.1</w:t>
        </w:r>
        <w:r w:rsidR="00CB4900">
          <w:tab/>
        </w:r>
      </w:ins>
      <w:ins w:id="19" w:author="CMCC" w:date="2019-02-25T15:17:00Z">
        <w:r w:rsidR="00CC6C63">
          <w:t>Intro</w:t>
        </w:r>
      </w:ins>
      <w:ins w:id="20" w:author="CMCC" w:date="2019-02-25T15:19:00Z">
        <w:r w:rsidR="00CC6C63">
          <w:t>duction</w:t>
        </w:r>
      </w:ins>
    </w:p>
    <w:p w:rsidR="00F616F2" w:rsidRPr="00C00678" w:rsidRDefault="00CC6C63" w:rsidP="00CC6C63">
      <w:pPr>
        <w:rPr>
          <w:lang w:eastAsia="zh-CN"/>
        </w:rPr>
      </w:pPr>
      <w:ins w:id="21" w:author="CMCC" w:date="2019-02-25T15:13:00Z">
        <w:r>
          <w:rPr>
            <w:lang w:eastAsia="zh-CN"/>
          </w:rPr>
          <w:t>The</w:t>
        </w:r>
      </w:ins>
      <w:ins w:id="22" w:author="CMCC" w:date="2019-02-25T15:20:00Z">
        <w:r>
          <w:rPr>
            <w:lang w:eastAsia="zh-CN"/>
          </w:rPr>
          <w:t xml:space="preserve"> proposed solution can enhance the </w:t>
        </w:r>
      </w:ins>
      <w:ins w:id="23" w:author="CMCC" w:date="2019-02-25T15:21:00Z">
        <w:r w:rsidR="003E1FB8">
          <w:rPr>
            <w:lang w:eastAsia="zh-CN"/>
          </w:rPr>
          <w:t>security of the session key K</w:t>
        </w:r>
        <w:r w:rsidR="003E1FB8" w:rsidRPr="003D2E78">
          <w:rPr>
            <w:vertAlign w:val="subscript"/>
            <w:lang w:eastAsia="zh-CN"/>
          </w:rPr>
          <w:t>SEAF</w:t>
        </w:r>
        <w:r w:rsidR="003E1FB8">
          <w:rPr>
            <w:lang w:eastAsia="zh-CN"/>
          </w:rPr>
          <w:t xml:space="preserve"> without raising the high computational cost. </w:t>
        </w:r>
      </w:ins>
      <w:ins w:id="24" w:author="CMCC" w:date="2019-02-25T15:23:00Z">
        <w:r w:rsidR="003E1FB8">
          <w:rPr>
            <w:lang w:eastAsia="zh-CN"/>
          </w:rPr>
          <w:t>It has addressed the key issue XX and key issue YY.</w:t>
        </w:r>
      </w:ins>
      <w:del w:id="25" w:author="CMCC" w:date="2019-02-25T15:12:00Z">
        <w:r w:rsidR="00585C13" w:rsidDel="00CC6C63">
          <w:rPr>
            <w:lang w:eastAsia="zh-CN"/>
          </w:rPr>
          <w:delText>.</w:delText>
        </w:r>
      </w:del>
    </w:p>
    <w:p w:rsidR="00CB4900" w:rsidRDefault="00D552BE" w:rsidP="00CB4900">
      <w:pPr>
        <w:pStyle w:val="3"/>
      </w:pPr>
      <w:ins w:id="26" w:author="CMCC" w:date="2019-01-18T11:32:00Z">
        <w:r>
          <w:lastRenderedPageBreak/>
          <w:t>X.Y</w:t>
        </w:r>
      </w:ins>
      <w:ins w:id="27" w:author="HUAWEI" w:date="2018-11-01T11:28:00Z">
        <w:r w:rsidR="00CB4900">
          <w:t>.2</w:t>
        </w:r>
        <w:r w:rsidR="00CB4900">
          <w:tab/>
        </w:r>
      </w:ins>
      <w:ins w:id="28" w:author="CMCC" w:date="2019-02-25T15:25:00Z">
        <w:r w:rsidR="00997BC3">
          <w:t>Solution details</w:t>
        </w:r>
      </w:ins>
    </w:p>
    <w:p w:rsidR="009D59B5" w:rsidRDefault="00F4753B" w:rsidP="000F089D">
      <w:pPr>
        <w:pStyle w:val="B1"/>
        <w:spacing w:after="0"/>
        <w:ind w:left="0" w:firstLine="0"/>
        <w:rPr>
          <w:ins w:id="29" w:author="CMCC" w:date="2019-02-25T18:38:00Z"/>
          <w:lang w:val="en-US" w:eastAsia="zh-CN"/>
        </w:rPr>
      </w:pPr>
      <w:ins w:id="30" w:author="CMCC" w:date="2019-02-25T15:34:00Z">
        <w:r w:rsidRPr="00F4753B">
          <w:rPr>
            <w:lang w:val="en-US" w:eastAsia="zh-CN"/>
          </w:rPr>
          <w:t>The basic idea o</w:t>
        </w:r>
        <w:r>
          <w:rPr>
            <w:lang w:val="en-US" w:eastAsia="zh-CN"/>
          </w:rPr>
          <w:t>f this proposal is to</w:t>
        </w:r>
      </w:ins>
      <w:ins w:id="31" w:author="CMCC" w:date="2019-02-27T14:10:00Z">
        <w:r w:rsidR="00553573">
          <w:rPr>
            <w:lang w:val="en-US" w:eastAsia="zh-CN"/>
          </w:rPr>
          <w:t xml:space="preserve"> enhance the sessio</w:t>
        </w:r>
        <w:r w:rsidR="0064642C">
          <w:rPr>
            <w:lang w:val="en-US" w:eastAsia="zh-CN"/>
          </w:rPr>
          <w:t>n anchor key K</w:t>
        </w:r>
        <w:r w:rsidR="0064642C" w:rsidRPr="005A6F4A">
          <w:rPr>
            <w:vertAlign w:val="subscript"/>
            <w:lang w:val="en-US" w:eastAsia="zh-CN"/>
          </w:rPr>
          <w:t>SEAF</w:t>
        </w:r>
        <w:r w:rsidR="0064642C">
          <w:rPr>
            <w:lang w:val="en-US" w:eastAsia="zh-CN"/>
          </w:rPr>
          <w:t xml:space="preserve">  by using </w:t>
        </w:r>
        <w:r w:rsidR="00553573">
          <w:rPr>
            <w:lang w:val="en-US" w:eastAsia="zh-CN"/>
          </w:rPr>
          <w:t xml:space="preserve"> </w:t>
        </w:r>
      </w:ins>
      <w:ins w:id="32" w:author="CMCC" w:date="2019-02-27T14:39:00Z">
        <w:r w:rsidR="0064642C">
          <w:t xml:space="preserve">the </w:t>
        </w:r>
      </w:ins>
      <w:ins w:id="33" w:author="CMCC" w:date="2019-02-27T14:43:00Z">
        <w:r w:rsidR="0064642C">
          <w:t xml:space="preserve">encryption </w:t>
        </w:r>
      </w:ins>
      <w:ins w:id="34" w:author="CMCC" w:date="2019-02-27T14:39:00Z">
        <w:r w:rsidR="0064642C">
          <w:t>key K</w:t>
        </w:r>
        <w:r w:rsidR="0064642C" w:rsidRPr="005A6F4A">
          <w:rPr>
            <w:vertAlign w:val="subscript"/>
          </w:rPr>
          <w:t>E</w:t>
        </w:r>
        <w:r w:rsidR="0064642C">
          <w:t xml:space="preserve"> and the </w:t>
        </w:r>
      </w:ins>
      <w:ins w:id="35" w:author="CMCC" w:date="2019-02-27T14:50:00Z">
        <w:r w:rsidR="00862A09">
          <w:t xml:space="preserve">message authentication code (MAC) </w:t>
        </w:r>
      </w:ins>
      <w:ins w:id="36" w:author="CMCC" w:date="2019-02-27T14:39:00Z">
        <w:r w:rsidR="0064642C">
          <w:t>key K</w:t>
        </w:r>
        <w:r w:rsidR="0064642C" w:rsidRPr="005A6F4A">
          <w:rPr>
            <w:vertAlign w:val="subscript"/>
          </w:rPr>
          <w:t>M</w:t>
        </w:r>
        <w:r w:rsidR="0064642C">
          <w:t xml:space="preserve"> generated in the ECIES scheme</w:t>
        </w:r>
      </w:ins>
      <w:ins w:id="37" w:author="CMCC" w:date="2019-02-25T15:36:00Z">
        <w:r>
          <w:rPr>
            <w:lang w:val="en-US" w:eastAsia="zh-CN"/>
          </w:rPr>
          <w:t>, as dep</w:t>
        </w:r>
      </w:ins>
      <w:ins w:id="38" w:author="CMCC" w:date="2019-02-25T15:40:00Z">
        <w:r>
          <w:rPr>
            <w:lang w:val="en-US" w:eastAsia="zh-CN"/>
          </w:rPr>
          <w:t>icted in the following figure</w:t>
        </w:r>
      </w:ins>
    </w:p>
    <w:p w:rsidR="00AC7D4B" w:rsidRDefault="00AC7D4B" w:rsidP="000F089D">
      <w:pPr>
        <w:pStyle w:val="B1"/>
        <w:spacing w:after="0"/>
        <w:ind w:left="0" w:firstLine="0"/>
        <w:rPr>
          <w:ins w:id="39" w:author="CMCC" w:date="2019-02-25T15:53:00Z"/>
          <w:lang w:val="en-US" w:eastAsia="zh-CN"/>
        </w:rPr>
      </w:pPr>
    </w:p>
    <w:p w:rsidR="009D59B5" w:rsidRDefault="00FD58D3" w:rsidP="009D59B5">
      <w:pPr>
        <w:pStyle w:val="B1"/>
        <w:spacing w:after="0"/>
        <w:ind w:left="0" w:firstLine="0"/>
        <w:jc w:val="center"/>
        <w:rPr>
          <w:ins w:id="40" w:author="CMCC" w:date="2019-02-25T15:53:00Z"/>
        </w:rPr>
      </w:pPr>
      <w:del w:id="41" w:author="CMCC" w:date="2019-02-27T14:39:00Z">
        <w:r w:rsidDel="0064642C">
          <w:fldChar w:fldCharType="begin"/>
        </w:r>
        <w:r w:rsidDel="0064642C">
          <w:fldChar w:fldCharType="end"/>
        </w:r>
      </w:del>
      <w:ins w:id="42" w:author="CMCC" w:date="2019-02-27T14:43:00Z">
        <w:r w:rsidR="0064642C">
          <w:object w:dxaOrig="13752" w:dyaOrig="6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17.8pt" o:ole="">
              <v:imagedata r:id="rId9" o:title=""/>
            </v:shape>
            <o:OLEObject Type="Embed" ProgID="Visio.Drawing.11" ShapeID="_x0000_i1025" DrawAspect="Content" ObjectID="_1613232314" r:id="rId10"/>
          </w:object>
        </w:r>
      </w:ins>
    </w:p>
    <w:p w:rsidR="000F089D" w:rsidDel="00D64E22" w:rsidRDefault="00F4753B" w:rsidP="009D59B5">
      <w:pPr>
        <w:pStyle w:val="B1"/>
        <w:spacing w:after="0"/>
        <w:ind w:left="0" w:firstLine="0"/>
        <w:jc w:val="both"/>
        <w:rPr>
          <w:del w:id="43" w:author="CMCC" w:date="2019-01-15T17:06:00Z"/>
          <w:lang w:val="en-US" w:eastAsia="zh-CN"/>
        </w:rPr>
      </w:pPr>
      <w:ins w:id="44" w:author="CMCC" w:date="2019-02-25T15:34:00Z">
        <w:r w:rsidRPr="00F4753B">
          <w:rPr>
            <w:lang w:val="en-US" w:eastAsia="zh-CN"/>
          </w:rPr>
          <w:t>.</w:t>
        </w:r>
      </w:ins>
      <w:ins w:id="45" w:author="CMCC" w:date="2019-02-25T15:54:00Z">
        <w:r w:rsidR="009D59B5">
          <w:rPr>
            <w:lang w:val="en-US" w:eastAsia="zh-CN"/>
          </w:rPr>
          <w:t xml:space="preserve">                                        Figure </w:t>
        </w:r>
      </w:ins>
      <w:ins w:id="46" w:author="CMCC" w:date="2019-02-25T18:33:00Z">
        <w:r w:rsidR="00A41D8A">
          <w:rPr>
            <w:lang w:val="en-US" w:eastAsia="zh-CN"/>
          </w:rPr>
          <w:t xml:space="preserve">X.Y.1 </w:t>
        </w:r>
      </w:ins>
      <w:ins w:id="47" w:author="CMCC" w:date="2019-02-26T12:13:00Z">
        <w:r w:rsidR="00A41D8A" w:rsidRPr="00A41D8A">
          <w:rPr>
            <w:lang w:val="en-US" w:eastAsia="zh-CN"/>
          </w:rPr>
          <w:t>K</w:t>
        </w:r>
        <w:r w:rsidR="00A41D8A" w:rsidRPr="00502706">
          <w:rPr>
            <w:vertAlign w:val="subscript"/>
            <w:lang w:val="en-US" w:eastAsia="zh-CN"/>
          </w:rPr>
          <w:t>SEAF</w:t>
        </w:r>
        <w:r w:rsidR="00A41D8A" w:rsidRPr="00A41D8A">
          <w:rPr>
            <w:lang w:val="en-US" w:eastAsia="zh-CN"/>
          </w:rPr>
          <w:t xml:space="preserve"> enh</w:t>
        </w:r>
        <w:r w:rsidR="0064642C">
          <w:rPr>
            <w:lang w:val="en-US" w:eastAsia="zh-CN"/>
          </w:rPr>
          <w:t xml:space="preserve">ancement </w:t>
        </w:r>
      </w:ins>
      <w:ins w:id="48" w:author="CMCC" w:date="2019-02-27T14:43:00Z">
        <w:r w:rsidR="0064642C">
          <w:rPr>
            <w:lang w:val="en-US" w:eastAsia="zh-CN"/>
          </w:rPr>
          <w:t xml:space="preserve">based on </w:t>
        </w:r>
      </w:ins>
      <w:ins w:id="49" w:author="CMCC" w:date="2019-02-27T14:50:00Z">
        <w:r w:rsidR="00862A09">
          <w:rPr>
            <w:lang w:val="en-US" w:eastAsia="zh-CN"/>
          </w:rPr>
          <w:t>ECIES</w:t>
        </w:r>
      </w:ins>
    </w:p>
    <w:p w:rsidR="00D64E22" w:rsidRDefault="00D64E22" w:rsidP="009D59B5">
      <w:pPr>
        <w:pStyle w:val="B1"/>
        <w:spacing w:after="0"/>
        <w:ind w:left="0" w:firstLine="0"/>
        <w:jc w:val="both"/>
        <w:rPr>
          <w:ins w:id="50" w:author="CMCC" w:date="2019-02-25T16:17:00Z"/>
          <w:lang w:val="en-US" w:eastAsia="zh-CN"/>
        </w:rPr>
      </w:pPr>
    </w:p>
    <w:p w:rsidR="009D59B5" w:rsidRDefault="009D59B5" w:rsidP="009D59B5">
      <w:pPr>
        <w:pStyle w:val="B1"/>
        <w:spacing w:after="0"/>
        <w:ind w:left="0" w:firstLine="0"/>
        <w:jc w:val="both"/>
        <w:rPr>
          <w:ins w:id="51" w:author="CMCC" w:date="2019-02-25T15:55:00Z"/>
          <w:lang w:val="en-US" w:eastAsia="zh-CN"/>
        </w:rPr>
      </w:pPr>
      <w:ins w:id="52" w:author="CMCC" w:date="2019-02-25T15:55:00Z">
        <w:r>
          <w:rPr>
            <w:lang w:val="en-US" w:eastAsia="zh-CN"/>
          </w:rPr>
          <w:t>The detailed steps of the proposed scheme are as follows:</w:t>
        </w:r>
      </w:ins>
    </w:p>
    <w:p w:rsidR="009D59B5" w:rsidRDefault="000D334E" w:rsidP="009D59B5">
      <w:pPr>
        <w:pStyle w:val="B1"/>
        <w:numPr>
          <w:ilvl w:val="0"/>
          <w:numId w:val="7"/>
        </w:numPr>
        <w:spacing w:after="0"/>
        <w:jc w:val="both"/>
        <w:rPr>
          <w:ins w:id="53" w:author="CMCC" w:date="2019-02-27T15:55:00Z"/>
          <w:lang w:val="en-US" w:eastAsia="zh-CN"/>
        </w:rPr>
      </w:pPr>
      <w:ins w:id="54" w:author="CMCC" w:date="2019-02-27T15:52:00Z">
        <w:r w:rsidRPr="000D334E">
          <w:rPr>
            <w:lang w:val="en-US" w:eastAsia="zh-CN"/>
          </w:rPr>
          <w:t xml:space="preserve">When the UE connects to the network for the first time, the UE uses the ECIES scheme to encrypt the user's permanent identity SUPI to generate SUCI, and transmits the SUCI to the SEAF. </w:t>
        </w:r>
        <w:r>
          <w:rPr>
            <w:lang w:val="en-US" w:eastAsia="zh-CN"/>
          </w:rPr>
          <w:t xml:space="preserve"> For this, </w:t>
        </w:r>
        <w:r w:rsidRPr="000D334E">
          <w:rPr>
            <w:lang w:val="en-US" w:eastAsia="zh-CN"/>
          </w:rPr>
          <w:t xml:space="preserve">UE generates a shared </w:t>
        </w:r>
      </w:ins>
      <w:ins w:id="55" w:author="CMCC" w:date="2019-03-04T10:14:00Z">
        <w:r w:rsidR="00A053A1">
          <w:rPr>
            <w:lang w:val="en-US" w:eastAsia="zh-CN"/>
          </w:rPr>
          <w:t xml:space="preserve">(secret) </w:t>
        </w:r>
      </w:ins>
      <w:ins w:id="56" w:author="CMCC" w:date="2019-02-27T15:52:00Z">
        <w:r w:rsidRPr="000D334E">
          <w:rPr>
            <w:lang w:val="en-US" w:eastAsia="zh-CN"/>
          </w:rPr>
          <w:t>key K</w:t>
        </w:r>
        <w:r w:rsidRPr="005A6F4A">
          <w:rPr>
            <w:vertAlign w:val="subscript"/>
            <w:lang w:val="en-US" w:eastAsia="zh-CN"/>
          </w:rPr>
          <w:t>ECDH</w:t>
        </w:r>
        <w:r>
          <w:rPr>
            <w:lang w:val="en-US" w:eastAsia="zh-CN"/>
          </w:rPr>
          <w:t xml:space="preserve"> between UE and UDM.</w:t>
        </w:r>
      </w:ins>
      <w:ins w:id="57" w:author="CMCC" w:date="2019-02-27T15:53:00Z">
        <w:r>
          <w:rPr>
            <w:lang w:val="en-US" w:eastAsia="zh-CN"/>
          </w:rPr>
          <w:t xml:space="preserve"> </w:t>
        </w:r>
      </w:ins>
      <w:ins w:id="58" w:author="CMCC" w:date="2019-02-27T15:52:00Z">
        <w:r>
          <w:rPr>
            <w:lang w:val="en-US" w:eastAsia="zh-CN"/>
          </w:rPr>
          <w:t xml:space="preserve"> </w:t>
        </w:r>
      </w:ins>
      <w:ins w:id="59" w:author="CMCC" w:date="2019-02-27T15:54:00Z">
        <w:r>
          <w:rPr>
            <w:lang w:val="en-US" w:eastAsia="zh-CN"/>
          </w:rPr>
          <w:t>A</w:t>
        </w:r>
      </w:ins>
      <w:ins w:id="60" w:author="CMCC" w:date="2019-02-27T15:52:00Z">
        <w:r>
          <w:rPr>
            <w:lang w:val="en-US" w:eastAsia="zh-CN"/>
          </w:rPr>
          <w:t>n encryption key K</w:t>
        </w:r>
        <w:r w:rsidRPr="001B79B6">
          <w:rPr>
            <w:vertAlign w:val="subscript"/>
            <w:lang w:val="en-US" w:eastAsia="zh-CN"/>
          </w:rPr>
          <w:t>E</w:t>
        </w:r>
        <w:r>
          <w:rPr>
            <w:lang w:val="en-US" w:eastAsia="zh-CN"/>
          </w:rPr>
          <w:t xml:space="preserve"> </w:t>
        </w:r>
      </w:ins>
      <w:ins w:id="61" w:author="CMCC" w:date="2019-02-27T15:54:00Z">
        <w:r>
          <w:rPr>
            <w:lang w:val="en-US" w:eastAsia="zh-CN"/>
          </w:rPr>
          <w:t>and</w:t>
        </w:r>
      </w:ins>
      <w:ins w:id="62" w:author="CMCC" w:date="2019-02-27T15:52:00Z">
        <w:r w:rsidRPr="000D334E">
          <w:rPr>
            <w:lang w:val="en-US" w:eastAsia="zh-CN"/>
          </w:rPr>
          <w:t xml:space="preserve"> an integrity </w:t>
        </w:r>
      </w:ins>
      <w:ins w:id="63" w:author="CMCC" w:date="2019-02-27T15:54:00Z">
        <w:r>
          <w:rPr>
            <w:lang w:val="en-US" w:eastAsia="zh-CN"/>
          </w:rPr>
          <w:t xml:space="preserve">protection </w:t>
        </w:r>
      </w:ins>
      <w:ins w:id="64" w:author="CMCC" w:date="2019-02-27T15:52:00Z">
        <w:r w:rsidRPr="000D334E">
          <w:rPr>
            <w:lang w:val="en-US" w:eastAsia="zh-CN"/>
          </w:rPr>
          <w:t>key K</w:t>
        </w:r>
        <w:r w:rsidRPr="001B79B6">
          <w:rPr>
            <w:vertAlign w:val="subscript"/>
            <w:lang w:val="en-US" w:eastAsia="zh-CN"/>
          </w:rPr>
          <w:t>M</w:t>
        </w:r>
        <w:r w:rsidRPr="000D334E">
          <w:rPr>
            <w:lang w:val="en-US" w:eastAsia="zh-CN"/>
          </w:rPr>
          <w:t xml:space="preserve"> </w:t>
        </w:r>
      </w:ins>
      <w:ins w:id="65" w:author="CMCC" w:date="2019-02-27T15:54:00Z">
        <w:r>
          <w:rPr>
            <w:lang w:val="en-US" w:eastAsia="zh-CN"/>
          </w:rPr>
          <w:t>are derived from the key K</w:t>
        </w:r>
        <w:r w:rsidRPr="001B79B6">
          <w:rPr>
            <w:vertAlign w:val="subscript"/>
            <w:lang w:val="en-US" w:eastAsia="zh-CN"/>
          </w:rPr>
          <w:t>ECDH</w:t>
        </w:r>
        <w:r>
          <w:rPr>
            <w:lang w:val="en-US" w:eastAsia="zh-CN"/>
          </w:rPr>
          <w:t xml:space="preserve">. </w:t>
        </w:r>
      </w:ins>
      <w:ins w:id="66" w:author="CMCC" w:date="2019-02-27T15:55:00Z">
        <w:r>
          <w:rPr>
            <w:lang w:val="en-US" w:eastAsia="zh-CN"/>
          </w:rPr>
          <w:t>An assistant key K</w:t>
        </w:r>
        <w:r w:rsidRPr="001B79B6">
          <w:rPr>
            <w:vertAlign w:val="subscript"/>
            <w:lang w:val="en-US" w:eastAsia="zh-CN"/>
          </w:rPr>
          <w:t>ASIS</w:t>
        </w:r>
        <w:r>
          <w:rPr>
            <w:lang w:val="en-US" w:eastAsia="zh-CN"/>
          </w:rPr>
          <w:t xml:space="preserve"> can be computed as follows:</w:t>
        </w:r>
      </w:ins>
    </w:p>
    <w:p w:rsidR="000D334E" w:rsidRDefault="000D334E" w:rsidP="000D334E">
      <w:pPr>
        <w:pStyle w:val="B1"/>
        <w:spacing w:after="0"/>
        <w:ind w:left="420" w:firstLine="0"/>
        <w:jc w:val="both"/>
        <w:rPr>
          <w:ins w:id="67" w:author="CMCC" w:date="2019-02-27T15:56:00Z"/>
          <w:lang w:val="en-US" w:eastAsia="zh-CN"/>
        </w:rPr>
      </w:pPr>
      <w:ins w:id="68" w:author="CMCC" w:date="2019-02-27T15:55:00Z">
        <w:r>
          <w:rPr>
            <w:lang w:val="en-US" w:eastAsia="zh-CN"/>
          </w:rPr>
          <w:t>K</w:t>
        </w:r>
        <w:r w:rsidRPr="001B79B6">
          <w:rPr>
            <w:vertAlign w:val="subscript"/>
            <w:lang w:val="en-US" w:eastAsia="zh-CN"/>
          </w:rPr>
          <w:t>ASIS</w:t>
        </w:r>
        <w:r>
          <w:rPr>
            <w:lang w:val="en-US" w:eastAsia="zh-CN"/>
          </w:rPr>
          <w:t>=</w:t>
        </w:r>
      </w:ins>
      <w:ins w:id="69" w:author="CMCC" w:date="2019-03-04T10:14:00Z">
        <w:r w:rsidR="00A053A1">
          <w:rPr>
            <w:lang w:val="en-US" w:eastAsia="zh-CN"/>
          </w:rPr>
          <w:t>KDF (K</w:t>
        </w:r>
        <w:r w:rsidR="00A053A1" w:rsidRPr="00A053A1">
          <w:rPr>
            <w:vertAlign w:val="subscript"/>
            <w:lang w:val="en-US" w:eastAsia="zh-CN"/>
          </w:rPr>
          <w:t>E</w:t>
        </w:r>
      </w:ins>
      <w:ins w:id="70" w:author="CMCC" w:date="2019-02-27T15:56:00Z">
        <w:r>
          <w:rPr>
            <w:lang w:val="en-US" w:eastAsia="zh-CN"/>
          </w:rPr>
          <w:t>, K</w:t>
        </w:r>
        <w:r w:rsidRPr="001B79B6">
          <w:rPr>
            <w:vertAlign w:val="subscript"/>
            <w:lang w:val="en-US" w:eastAsia="zh-CN"/>
          </w:rPr>
          <w:t>M</w:t>
        </w:r>
        <w:r>
          <w:rPr>
            <w:lang w:val="en-US" w:eastAsia="zh-CN"/>
          </w:rPr>
          <w:t>)</w:t>
        </w:r>
      </w:ins>
    </w:p>
    <w:p w:rsidR="000D334E" w:rsidRDefault="000D334E" w:rsidP="00A053A1">
      <w:pPr>
        <w:pStyle w:val="B1"/>
        <w:spacing w:after="0"/>
        <w:ind w:leftChars="50" w:left="100" w:firstLineChars="150" w:firstLine="300"/>
        <w:jc w:val="both"/>
        <w:rPr>
          <w:ins w:id="71" w:author="CMCC" w:date="2019-02-26T14:23:00Z"/>
          <w:lang w:val="en-US" w:eastAsia="zh-CN"/>
        </w:rPr>
      </w:pPr>
      <w:ins w:id="72" w:author="CMCC" w:date="2019-02-27T15:56:00Z">
        <w:r>
          <w:rPr>
            <w:lang w:val="en-US" w:eastAsia="zh-CN"/>
          </w:rPr>
          <w:t xml:space="preserve">Here KDF is the key </w:t>
        </w:r>
      </w:ins>
      <w:ins w:id="73" w:author="CMCC" w:date="2019-02-27T15:57:00Z">
        <w:r>
          <w:rPr>
            <w:lang w:val="en-US" w:eastAsia="zh-CN"/>
          </w:rPr>
          <w:t>derivation function.</w:t>
        </w:r>
      </w:ins>
    </w:p>
    <w:p w:rsidR="0049413D" w:rsidRDefault="0049413D" w:rsidP="0049413D">
      <w:pPr>
        <w:pStyle w:val="B1"/>
        <w:spacing w:after="0"/>
        <w:ind w:left="420" w:firstLine="0"/>
        <w:jc w:val="both"/>
        <w:rPr>
          <w:ins w:id="74" w:author="CMCC" w:date="2019-02-25T16:04:00Z"/>
          <w:lang w:val="en-US" w:eastAsia="zh-CN"/>
        </w:rPr>
      </w:pPr>
    </w:p>
    <w:p w:rsidR="00EF466A" w:rsidRDefault="0052791B" w:rsidP="009D59B5">
      <w:pPr>
        <w:pStyle w:val="B1"/>
        <w:numPr>
          <w:ilvl w:val="0"/>
          <w:numId w:val="7"/>
        </w:numPr>
        <w:spacing w:after="0"/>
        <w:jc w:val="both"/>
        <w:rPr>
          <w:ins w:id="75" w:author="CMCC" w:date="2019-02-26T14:24:00Z"/>
          <w:lang w:val="en-US" w:eastAsia="zh-CN"/>
        </w:rPr>
      </w:pPr>
      <w:ins w:id="76" w:author="CMCC" w:date="2019-02-27T16:12:00Z">
        <w:r w:rsidRPr="0052791B">
          <w:rPr>
            <w:lang w:val="en-US" w:eastAsia="zh-CN"/>
          </w:rPr>
          <w:t xml:space="preserve">SEAF passes </w:t>
        </w:r>
      </w:ins>
      <w:ins w:id="77" w:author="CMCC" w:date="2019-03-04T10:15:00Z">
        <w:r w:rsidR="00A053A1">
          <w:rPr>
            <w:lang w:val="en-US" w:eastAsia="zh-CN"/>
          </w:rPr>
          <w:t xml:space="preserve">the </w:t>
        </w:r>
      </w:ins>
      <w:ins w:id="78" w:author="CMCC" w:date="2019-02-27T16:12:00Z">
        <w:r w:rsidRPr="0052791B">
          <w:rPr>
            <w:lang w:val="en-US" w:eastAsia="zh-CN"/>
          </w:rPr>
          <w:t xml:space="preserve">SUCI to </w:t>
        </w:r>
      </w:ins>
      <w:ins w:id="79" w:author="CMCC" w:date="2019-03-04T10:15:00Z">
        <w:r w:rsidR="00A053A1">
          <w:rPr>
            <w:lang w:val="en-US" w:eastAsia="zh-CN"/>
          </w:rPr>
          <w:t xml:space="preserve">the </w:t>
        </w:r>
      </w:ins>
      <w:ins w:id="80" w:author="CMCC" w:date="2019-02-27T16:12:00Z">
        <w:r w:rsidRPr="0052791B">
          <w:rPr>
            <w:lang w:val="en-US" w:eastAsia="zh-CN"/>
          </w:rPr>
          <w:t xml:space="preserve">AUSF, which in turn passes </w:t>
        </w:r>
      </w:ins>
      <w:ins w:id="81" w:author="CMCC" w:date="2019-03-04T10:15:00Z">
        <w:r w:rsidR="00A053A1">
          <w:rPr>
            <w:lang w:val="en-US" w:eastAsia="zh-CN"/>
          </w:rPr>
          <w:t xml:space="preserve">the </w:t>
        </w:r>
      </w:ins>
      <w:ins w:id="82" w:author="CMCC" w:date="2019-02-27T16:12:00Z">
        <w:r w:rsidRPr="0052791B">
          <w:rPr>
            <w:lang w:val="en-US" w:eastAsia="zh-CN"/>
          </w:rPr>
          <w:t xml:space="preserve">SUCI to </w:t>
        </w:r>
      </w:ins>
      <w:ins w:id="83" w:author="CMCC" w:date="2019-03-04T10:15:00Z">
        <w:r w:rsidR="00A053A1">
          <w:rPr>
            <w:lang w:val="en-US" w:eastAsia="zh-CN"/>
          </w:rPr>
          <w:t xml:space="preserve">the </w:t>
        </w:r>
      </w:ins>
      <w:ins w:id="84" w:author="CMCC" w:date="2019-02-27T16:12:00Z">
        <w:r w:rsidRPr="0052791B">
          <w:rPr>
            <w:lang w:val="en-US" w:eastAsia="zh-CN"/>
          </w:rPr>
          <w:t>UDM.</w:t>
        </w:r>
      </w:ins>
    </w:p>
    <w:p w:rsidR="0049413D" w:rsidRDefault="0049413D" w:rsidP="0049413D">
      <w:pPr>
        <w:pStyle w:val="B1"/>
        <w:spacing w:after="0"/>
        <w:ind w:left="0" w:firstLine="0"/>
        <w:jc w:val="both"/>
        <w:rPr>
          <w:ins w:id="85" w:author="CMCC" w:date="2019-02-25T16:10:00Z"/>
          <w:lang w:val="en-US" w:eastAsia="zh-CN"/>
        </w:rPr>
      </w:pPr>
    </w:p>
    <w:p w:rsidR="00EF466A" w:rsidRDefault="0052791B" w:rsidP="009D59B5">
      <w:pPr>
        <w:pStyle w:val="B1"/>
        <w:numPr>
          <w:ilvl w:val="0"/>
          <w:numId w:val="7"/>
        </w:numPr>
        <w:spacing w:after="0"/>
        <w:jc w:val="both"/>
        <w:rPr>
          <w:ins w:id="86" w:author="CMCC" w:date="2019-02-26T15:23:00Z"/>
          <w:lang w:val="en-US" w:eastAsia="zh-CN"/>
        </w:rPr>
      </w:pPr>
      <w:ins w:id="87" w:author="CMCC" w:date="2019-02-27T16:14:00Z">
        <w:r w:rsidRPr="0052791B">
          <w:rPr>
            <w:lang w:val="en-US" w:eastAsia="zh-CN"/>
          </w:rPr>
          <w:t>The UDM decrypts the SUCI to obtain the SUPI, and finds the profile of the UE according to the SUPI, thereby determining which authentication protocol is used to authenticate the UE (5G AKA or EAP-AKA')</w:t>
        </w:r>
      </w:ins>
    </w:p>
    <w:p w:rsidR="00574EEE" w:rsidRDefault="00574EEE" w:rsidP="00574EEE">
      <w:pPr>
        <w:pStyle w:val="af3"/>
        <w:ind w:firstLine="400"/>
        <w:rPr>
          <w:ins w:id="88" w:author="CMCC" w:date="2019-02-26T15:23:00Z"/>
          <w:lang w:val="en-US" w:eastAsia="zh-CN"/>
        </w:rPr>
      </w:pPr>
    </w:p>
    <w:p w:rsidR="00574EEE" w:rsidRDefault="007D1E77" w:rsidP="009D59B5">
      <w:pPr>
        <w:pStyle w:val="B1"/>
        <w:numPr>
          <w:ilvl w:val="0"/>
          <w:numId w:val="7"/>
        </w:numPr>
        <w:spacing w:after="0"/>
        <w:jc w:val="both"/>
        <w:rPr>
          <w:ins w:id="89" w:author="CMCC" w:date="2019-02-25T16:48:00Z"/>
          <w:lang w:val="en-US" w:eastAsia="zh-CN"/>
        </w:rPr>
      </w:pPr>
      <w:ins w:id="90" w:author="CMCC" w:date="2019-02-27T16:26:00Z">
        <w:r>
          <w:rPr>
            <w:lang w:val="en-US" w:eastAsia="zh-CN"/>
          </w:rPr>
          <w:t xml:space="preserve">The UDM computes the </w:t>
        </w:r>
      </w:ins>
      <w:ins w:id="91" w:author="CMCC" w:date="2019-02-27T16:27:00Z">
        <w:r>
          <w:rPr>
            <w:lang w:val="en-US" w:eastAsia="zh-CN"/>
          </w:rPr>
          <w:t>assistant key K</w:t>
        </w:r>
        <w:r w:rsidRPr="001B79B6">
          <w:rPr>
            <w:vertAlign w:val="subscript"/>
            <w:lang w:val="en-US" w:eastAsia="zh-CN"/>
          </w:rPr>
          <w:t>ASIS</w:t>
        </w:r>
        <w:r>
          <w:rPr>
            <w:lang w:val="en-US" w:eastAsia="zh-CN"/>
          </w:rPr>
          <w:t xml:space="preserve"> in the same way as the UE</w:t>
        </w:r>
      </w:ins>
      <w:ins w:id="92" w:author="CMCC" w:date="2019-02-27T16:29:00Z">
        <w:r>
          <w:rPr>
            <w:lang w:val="en-US" w:eastAsia="zh-CN"/>
          </w:rPr>
          <w:t>, and sends</w:t>
        </w:r>
        <w:r w:rsidRPr="007D1E77">
          <w:rPr>
            <w:lang w:val="en-US" w:eastAsia="zh-CN"/>
          </w:rPr>
          <w:t xml:space="preserve"> the </w:t>
        </w:r>
        <w:r>
          <w:rPr>
            <w:lang w:val="en-US" w:eastAsia="zh-CN"/>
          </w:rPr>
          <w:t xml:space="preserve">key </w:t>
        </w:r>
        <w:r w:rsidRPr="007D1E77">
          <w:rPr>
            <w:lang w:val="en-US" w:eastAsia="zh-CN"/>
          </w:rPr>
          <w:t>K</w:t>
        </w:r>
        <w:r w:rsidRPr="001B79B6">
          <w:rPr>
            <w:vertAlign w:val="subscript"/>
            <w:lang w:val="en-US" w:eastAsia="zh-CN"/>
          </w:rPr>
          <w:t>ASIS</w:t>
        </w:r>
        <w:r w:rsidRPr="007D1E77">
          <w:rPr>
            <w:lang w:val="en-US" w:eastAsia="zh-CN"/>
          </w:rPr>
          <w:t xml:space="preserve"> to the AUSF in the </w:t>
        </w:r>
        <w:proofErr w:type="spellStart"/>
        <w:r w:rsidRPr="007D1E77">
          <w:rPr>
            <w:lang w:val="en-US" w:eastAsia="zh-CN"/>
          </w:rPr>
          <w:t>Nudm_Authentication_Get</w:t>
        </w:r>
        <w:proofErr w:type="spellEnd"/>
        <w:r w:rsidRPr="007D1E77">
          <w:rPr>
            <w:lang w:val="en-US" w:eastAsia="zh-CN"/>
          </w:rPr>
          <w:t xml:space="preserve"> Response message.</w:t>
        </w:r>
      </w:ins>
    </w:p>
    <w:p w:rsidR="000A1622" w:rsidRDefault="00574EEE" w:rsidP="000A1622">
      <w:pPr>
        <w:pStyle w:val="B1"/>
        <w:spacing w:after="0"/>
        <w:ind w:left="426" w:hangingChars="213" w:hanging="426"/>
        <w:jc w:val="both"/>
        <w:rPr>
          <w:ins w:id="93" w:author="CMCC" w:date="2019-02-25T16:50:00Z"/>
          <w:lang w:val="en-US" w:eastAsia="zh-CN"/>
        </w:rPr>
      </w:pPr>
      <w:ins w:id="94" w:author="CMCC" w:date="2019-02-26T15:22:00Z">
        <w:r>
          <w:rPr>
            <w:lang w:val="en-US" w:eastAsia="zh-CN"/>
          </w:rPr>
          <w:t xml:space="preserve"> </w:t>
        </w:r>
      </w:ins>
    </w:p>
    <w:p w:rsidR="000A1622" w:rsidRDefault="007D1E77" w:rsidP="009D59B5">
      <w:pPr>
        <w:pStyle w:val="B1"/>
        <w:numPr>
          <w:ilvl w:val="0"/>
          <w:numId w:val="7"/>
        </w:numPr>
        <w:spacing w:after="0"/>
        <w:jc w:val="both"/>
        <w:rPr>
          <w:ins w:id="95" w:author="CMCC" w:date="2019-02-26T15:31:00Z"/>
          <w:lang w:val="en-US" w:eastAsia="zh-CN"/>
        </w:rPr>
      </w:pPr>
      <w:ins w:id="96" w:author="CMCC" w:date="2019-02-27T16:30:00Z">
        <w:r w:rsidRPr="007D1E77">
          <w:rPr>
            <w:lang w:val="en-US" w:eastAsia="zh-CN"/>
          </w:rPr>
          <w:t xml:space="preserve">The UE and the network </w:t>
        </w:r>
        <w:r>
          <w:rPr>
            <w:lang w:val="en-US" w:eastAsia="zh-CN"/>
          </w:rPr>
          <w:t>authenticate each other by us</w:t>
        </w:r>
      </w:ins>
      <w:ins w:id="97" w:author="CMCC" w:date="2019-02-27T16:31:00Z">
        <w:r>
          <w:rPr>
            <w:lang w:val="en-US" w:eastAsia="zh-CN"/>
          </w:rPr>
          <w:t>ing</w:t>
        </w:r>
      </w:ins>
      <w:ins w:id="98" w:author="CMCC" w:date="2019-02-27T16:30:00Z">
        <w:r w:rsidRPr="007D1E77">
          <w:rPr>
            <w:lang w:val="en-US" w:eastAsia="zh-CN"/>
          </w:rPr>
          <w:t xml:space="preserve"> the selected authentication protocol</w:t>
        </w:r>
      </w:ins>
      <w:ins w:id="99" w:author="CMCC" w:date="2019-02-27T16:31:00Z">
        <w:r>
          <w:rPr>
            <w:lang w:val="en-US" w:eastAsia="zh-CN"/>
          </w:rPr>
          <w:t>.</w:t>
        </w:r>
      </w:ins>
      <w:ins w:id="100" w:author="CMCC" w:date="2019-02-27T16:30:00Z">
        <w:r w:rsidRPr="007D1E77">
          <w:rPr>
            <w:lang w:val="en-US" w:eastAsia="zh-CN"/>
          </w:rPr>
          <w:t xml:space="preserve"> </w:t>
        </w:r>
      </w:ins>
      <w:ins w:id="101" w:author="CMCC" w:date="2019-02-27T16:31:00Z">
        <w:r>
          <w:rPr>
            <w:lang w:val="en-US" w:eastAsia="zh-CN"/>
          </w:rPr>
          <w:t xml:space="preserve"> </w:t>
        </w:r>
      </w:ins>
    </w:p>
    <w:p w:rsidR="00574EEE" w:rsidRPr="00A21F3D" w:rsidRDefault="00574EEE" w:rsidP="00574EEE">
      <w:pPr>
        <w:pStyle w:val="B1"/>
        <w:spacing w:after="0"/>
        <w:ind w:left="0" w:firstLine="0"/>
        <w:jc w:val="both"/>
        <w:rPr>
          <w:ins w:id="102" w:author="CMCC" w:date="2019-02-25T16:51:00Z"/>
          <w:lang w:val="en-US" w:eastAsia="zh-CN"/>
        </w:rPr>
      </w:pPr>
    </w:p>
    <w:p w:rsidR="000A1622" w:rsidRDefault="007D1E77" w:rsidP="009D59B5">
      <w:pPr>
        <w:pStyle w:val="B1"/>
        <w:numPr>
          <w:ilvl w:val="0"/>
          <w:numId w:val="7"/>
        </w:numPr>
        <w:spacing w:after="0"/>
        <w:jc w:val="both"/>
        <w:rPr>
          <w:ins w:id="103" w:author="CMCC" w:date="2019-02-26T15:32:00Z"/>
          <w:lang w:val="en-US" w:eastAsia="zh-CN"/>
        </w:rPr>
      </w:pPr>
      <w:ins w:id="104" w:author="CMCC" w:date="2019-02-27T16:32:00Z">
        <w:r>
          <w:rPr>
            <w:lang w:val="en-US" w:eastAsia="zh-CN"/>
          </w:rPr>
          <w:t xml:space="preserve"> </w:t>
        </w:r>
        <w:r w:rsidRPr="007D1E77">
          <w:rPr>
            <w:lang w:val="en-US" w:eastAsia="zh-CN"/>
          </w:rPr>
          <w:t>After the authentication is completed, both the UE and the AUSF obtain the se</w:t>
        </w:r>
        <w:r w:rsidR="00D360CF">
          <w:rPr>
            <w:lang w:val="en-US" w:eastAsia="zh-CN"/>
          </w:rPr>
          <w:t>ssion key K</w:t>
        </w:r>
        <w:r w:rsidR="00D360CF" w:rsidRPr="001B79B6">
          <w:rPr>
            <w:vertAlign w:val="subscript"/>
            <w:lang w:val="en-US" w:eastAsia="zh-CN"/>
          </w:rPr>
          <w:t>SEAF</w:t>
        </w:r>
        <w:r w:rsidR="00D360CF">
          <w:rPr>
            <w:lang w:val="en-US" w:eastAsia="zh-CN"/>
          </w:rPr>
          <w:t xml:space="preserve"> derived from</w:t>
        </w:r>
        <w:r w:rsidRPr="007D1E77">
          <w:rPr>
            <w:lang w:val="en-US" w:eastAsia="zh-CN"/>
          </w:rPr>
          <w:t xml:space="preserve"> the long-term key K.</w:t>
        </w:r>
      </w:ins>
    </w:p>
    <w:p w:rsidR="00391912" w:rsidRDefault="00D360CF" w:rsidP="00D360CF">
      <w:pPr>
        <w:pStyle w:val="B1"/>
        <w:spacing w:after="0"/>
        <w:ind w:left="0" w:firstLine="0"/>
        <w:jc w:val="both"/>
        <w:rPr>
          <w:ins w:id="105" w:author="CMCC" w:date="2019-02-25T17:07:00Z"/>
          <w:lang w:val="en-US" w:eastAsia="zh-CN"/>
        </w:rPr>
      </w:pPr>
      <w:ins w:id="106" w:author="CMCC" w:date="2019-02-27T16:32:00Z">
        <w:r>
          <w:rPr>
            <w:lang w:val="en-US" w:eastAsia="zh-CN"/>
          </w:rPr>
          <w:t xml:space="preserve"> </w:t>
        </w:r>
      </w:ins>
    </w:p>
    <w:p w:rsidR="00D360CF" w:rsidRPr="00D360CF" w:rsidRDefault="00D360CF" w:rsidP="00D360CF">
      <w:pPr>
        <w:pStyle w:val="B1"/>
        <w:numPr>
          <w:ilvl w:val="0"/>
          <w:numId w:val="7"/>
        </w:numPr>
        <w:spacing w:after="0"/>
        <w:jc w:val="both"/>
        <w:rPr>
          <w:ins w:id="107" w:author="CMCC" w:date="2019-02-27T16:34:00Z"/>
          <w:lang w:val="en-US" w:eastAsia="zh-CN"/>
        </w:rPr>
      </w:pPr>
      <w:ins w:id="108" w:author="CMCC" w:date="2019-02-27T16:34:00Z">
        <w:r w:rsidRPr="00D360CF">
          <w:rPr>
            <w:lang w:val="en-US" w:eastAsia="zh-CN"/>
          </w:rPr>
          <w:t>The UE and AUSF use K</w:t>
        </w:r>
        <w:r w:rsidRPr="001B79B6">
          <w:rPr>
            <w:vertAlign w:val="subscript"/>
            <w:lang w:val="en-US" w:eastAsia="zh-CN"/>
          </w:rPr>
          <w:t>SEAF</w:t>
        </w:r>
        <w:r w:rsidRPr="00D360CF">
          <w:rPr>
            <w:lang w:val="en-US" w:eastAsia="zh-CN"/>
          </w:rPr>
          <w:t xml:space="preserve"> and K</w:t>
        </w:r>
        <w:r w:rsidRPr="001B79B6">
          <w:rPr>
            <w:vertAlign w:val="subscript"/>
            <w:lang w:val="en-US" w:eastAsia="zh-CN"/>
          </w:rPr>
          <w:t>ASIS</w:t>
        </w:r>
        <w:r w:rsidRPr="00D360CF">
          <w:rPr>
            <w:lang w:val="en-US" w:eastAsia="zh-CN"/>
          </w:rPr>
          <w:t xml:space="preserve"> to generate the final session </w:t>
        </w:r>
      </w:ins>
      <w:ins w:id="109" w:author="CMCC" w:date="2019-03-04T10:29:00Z">
        <w:r w:rsidR="008610B6">
          <w:rPr>
            <w:lang w:val="en-US" w:eastAsia="zh-CN"/>
          </w:rPr>
          <w:t xml:space="preserve">anchor </w:t>
        </w:r>
      </w:ins>
      <w:ins w:id="110" w:author="CMCC" w:date="2019-02-27T16:34:00Z">
        <w:r w:rsidRPr="00D360CF">
          <w:rPr>
            <w:lang w:val="en-US" w:eastAsia="zh-CN"/>
          </w:rPr>
          <w:t>key K</w:t>
        </w:r>
        <w:r w:rsidRPr="001B79B6">
          <w:rPr>
            <w:vertAlign w:val="subscript"/>
            <w:lang w:val="en-US" w:eastAsia="zh-CN"/>
          </w:rPr>
          <w:t>SEAF</w:t>
        </w:r>
        <w:r>
          <w:rPr>
            <w:lang w:val="en-US" w:eastAsia="zh-CN"/>
          </w:rPr>
          <w:t>’</w:t>
        </w:r>
        <w:r w:rsidRPr="00D360CF">
          <w:rPr>
            <w:lang w:val="en-US" w:eastAsia="zh-CN"/>
          </w:rPr>
          <w:t xml:space="preserve">, </w:t>
        </w:r>
      </w:ins>
      <w:ins w:id="111" w:author="CMCC" w:date="2019-02-27T16:35:00Z">
        <w:r>
          <w:rPr>
            <w:lang w:val="en-US" w:eastAsia="zh-CN"/>
          </w:rPr>
          <w:t xml:space="preserve">respectively, </w:t>
        </w:r>
      </w:ins>
      <w:ins w:id="112" w:author="CMCC" w:date="2019-02-27T16:34:00Z">
        <w:r w:rsidRPr="00D360CF">
          <w:rPr>
            <w:lang w:val="en-US" w:eastAsia="zh-CN"/>
          </w:rPr>
          <w:t>which is calculated as follows:</w:t>
        </w:r>
      </w:ins>
    </w:p>
    <w:p w:rsidR="00EB50E5" w:rsidRDefault="00D360CF" w:rsidP="003E6858">
      <w:pPr>
        <w:pStyle w:val="B1"/>
        <w:spacing w:after="0"/>
        <w:ind w:left="0" w:firstLineChars="250" w:firstLine="500"/>
        <w:jc w:val="both"/>
        <w:rPr>
          <w:ins w:id="113" w:author="CMCC" w:date="2019-02-26T17:11:00Z"/>
          <w:lang w:val="en-US" w:eastAsia="zh-CN"/>
        </w:rPr>
      </w:pPr>
      <w:ins w:id="114" w:author="CMCC" w:date="2019-02-27T16:34:00Z">
        <w:r>
          <w:rPr>
            <w:lang w:val="en-US" w:eastAsia="zh-CN"/>
          </w:rPr>
          <w:t>K</w:t>
        </w:r>
        <w:r w:rsidRPr="001B79B6">
          <w:rPr>
            <w:vertAlign w:val="subscript"/>
            <w:lang w:val="en-US" w:eastAsia="zh-CN"/>
          </w:rPr>
          <w:t>SEAF</w:t>
        </w:r>
        <w:r>
          <w:rPr>
            <w:lang w:val="en-US" w:eastAsia="zh-CN"/>
          </w:rPr>
          <w:t>’=KDF (K</w:t>
        </w:r>
        <w:r w:rsidRPr="001B79B6">
          <w:rPr>
            <w:vertAlign w:val="subscript"/>
            <w:lang w:val="en-US" w:eastAsia="zh-CN"/>
          </w:rPr>
          <w:t>SEAF</w:t>
        </w:r>
        <w:r>
          <w:rPr>
            <w:lang w:val="en-US" w:eastAsia="zh-CN"/>
          </w:rPr>
          <w:t>, K</w:t>
        </w:r>
        <w:r w:rsidRPr="001B79B6">
          <w:rPr>
            <w:vertAlign w:val="subscript"/>
            <w:lang w:val="en-US" w:eastAsia="zh-CN"/>
          </w:rPr>
          <w:t>ASIS</w:t>
        </w:r>
        <w:r w:rsidRPr="00D360CF">
          <w:rPr>
            <w:lang w:val="en-US" w:eastAsia="zh-CN"/>
          </w:rPr>
          <w:t>)</w:t>
        </w:r>
      </w:ins>
    </w:p>
    <w:p w:rsidR="00D360CF" w:rsidRDefault="00D360CF" w:rsidP="001B79B6">
      <w:pPr>
        <w:pStyle w:val="B1"/>
        <w:spacing w:after="0"/>
        <w:ind w:leftChars="50" w:left="100" w:firstLineChars="200" w:firstLine="400"/>
        <w:jc w:val="both"/>
        <w:rPr>
          <w:ins w:id="115" w:author="CMCC" w:date="2019-02-27T16:35:00Z"/>
          <w:lang w:val="en-US" w:eastAsia="zh-CN"/>
        </w:rPr>
      </w:pPr>
      <w:ins w:id="116" w:author="CMCC" w:date="2019-02-27T16:35:00Z">
        <w:r>
          <w:rPr>
            <w:lang w:val="en-US" w:eastAsia="zh-CN"/>
          </w:rPr>
          <w:t>Here KDF is the key derivation function.</w:t>
        </w:r>
      </w:ins>
    </w:p>
    <w:p w:rsidR="00EC115C" w:rsidRPr="00AE5A2D" w:rsidRDefault="00EC115C" w:rsidP="00D360CF">
      <w:pPr>
        <w:pStyle w:val="B1"/>
        <w:spacing w:after="0"/>
        <w:ind w:left="0" w:firstLine="0"/>
        <w:jc w:val="both"/>
        <w:rPr>
          <w:ins w:id="117" w:author="CMCC" w:date="2019-02-25T15:55:00Z"/>
          <w:lang w:val="en-US" w:eastAsia="zh-CN"/>
        </w:rPr>
      </w:pPr>
    </w:p>
    <w:p w:rsidR="00CB4900" w:rsidRDefault="00D552BE" w:rsidP="000F089D">
      <w:pPr>
        <w:pStyle w:val="3"/>
        <w:rPr>
          <w:ins w:id="118" w:author="HUAWEI" w:date="2018-11-01T11:33:00Z"/>
        </w:rPr>
      </w:pPr>
      <w:ins w:id="119" w:author="CMCC" w:date="2019-01-18T11:33:00Z">
        <w:r>
          <w:t>X.Y</w:t>
        </w:r>
      </w:ins>
      <w:ins w:id="120" w:author="HUAWEI" w:date="2018-11-01T11:28:00Z">
        <w:r w:rsidR="00CB4900">
          <w:t>.3</w:t>
        </w:r>
      </w:ins>
      <w:ins w:id="121" w:author="CMCC" w:date="2019-02-25T17:33:00Z">
        <w:r w:rsidR="00EC115C">
          <w:t xml:space="preserve"> Evaluation</w:t>
        </w:r>
      </w:ins>
    </w:p>
    <w:p w:rsidR="00D770FE" w:rsidRDefault="004D3FDB" w:rsidP="00CB4900">
      <w:pPr>
        <w:pStyle w:val="B1"/>
        <w:spacing w:after="0"/>
        <w:ind w:left="0" w:firstLine="0"/>
        <w:rPr>
          <w:ins w:id="122" w:author="CMCC" w:date="2019-02-25T17:41:00Z"/>
          <w:lang w:val="en-US" w:eastAsia="zh-CN"/>
        </w:rPr>
      </w:pPr>
      <w:ins w:id="123" w:author="CMCC" w:date="2019-02-25T17:35:00Z">
        <w:r>
          <w:rPr>
            <w:lang w:val="en-US" w:eastAsia="zh-CN"/>
          </w:rPr>
          <w:t xml:space="preserve">The proposed solution </w:t>
        </w:r>
      </w:ins>
      <w:ins w:id="124" w:author="CMCC" w:date="2019-02-25T17:41:00Z">
        <w:r>
          <w:rPr>
            <w:lang w:val="en-US" w:eastAsia="zh-CN"/>
          </w:rPr>
          <w:t>is evaluated as follows:</w:t>
        </w:r>
      </w:ins>
    </w:p>
    <w:p w:rsidR="004D3FDB" w:rsidRDefault="004D3FDB" w:rsidP="00CB4900">
      <w:pPr>
        <w:pStyle w:val="B1"/>
        <w:spacing w:after="0"/>
        <w:ind w:left="0" w:firstLine="0"/>
        <w:rPr>
          <w:ins w:id="125" w:author="CMCC" w:date="2019-02-25T17:41:00Z"/>
          <w:lang w:val="en-US" w:eastAsia="zh-CN"/>
        </w:rPr>
      </w:pPr>
    </w:p>
    <w:p w:rsidR="004D3FDB" w:rsidRDefault="00F87156" w:rsidP="004D3FDB">
      <w:pPr>
        <w:pStyle w:val="B1"/>
        <w:numPr>
          <w:ilvl w:val="0"/>
          <w:numId w:val="9"/>
        </w:numPr>
        <w:spacing w:after="0"/>
        <w:rPr>
          <w:ins w:id="126" w:author="CMCC" w:date="2019-02-25T17:42:00Z"/>
          <w:lang w:val="en-US" w:eastAsia="zh-CN"/>
        </w:rPr>
      </w:pPr>
      <w:ins w:id="127" w:author="CMCC" w:date="2019-02-25T17:54:00Z">
        <w:r>
          <w:rPr>
            <w:lang w:val="en-US" w:eastAsia="zh-CN"/>
          </w:rPr>
          <w:t>Passive attacks</w:t>
        </w:r>
      </w:ins>
      <w:ins w:id="128" w:author="CMCC" w:date="2019-02-27T16:39:00Z">
        <w:r w:rsidR="00D360CF">
          <w:rPr>
            <w:lang w:val="en-US" w:eastAsia="zh-CN"/>
          </w:rPr>
          <w:t xml:space="preserve"> and active attacks</w:t>
        </w:r>
      </w:ins>
    </w:p>
    <w:p w:rsidR="00D360CF" w:rsidRDefault="00D360CF" w:rsidP="004D3FDB">
      <w:pPr>
        <w:pStyle w:val="B1"/>
        <w:spacing w:after="0"/>
        <w:ind w:left="0" w:firstLine="0"/>
        <w:rPr>
          <w:ins w:id="129" w:author="CMCC" w:date="2019-02-27T16:39:00Z"/>
          <w:lang w:val="en-US" w:eastAsia="zh-CN"/>
        </w:rPr>
      </w:pPr>
    </w:p>
    <w:p w:rsidR="00F87156" w:rsidRDefault="00D360CF" w:rsidP="004B07C5">
      <w:pPr>
        <w:pStyle w:val="B1"/>
        <w:spacing w:after="0"/>
        <w:ind w:left="0" w:firstLine="0"/>
        <w:rPr>
          <w:ins w:id="130" w:author="CMCC" w:date="2019-02-25T18:07:00Z"/>
          <w:lang w:val="en-US" w:eastAsia="zh-CN"/>
        </w:rPr>
      </w:pPr>
      <w:ins w:id="131" w:author="CMCC" w:date="2019-02-27T16:39:00Z">
        <w:r>
          <w:rPr>
            <w:lang w:val="en-US" w:eastAsia="zh-CN"/>
          </w:rPr>
          <w:lastRenderedPageBreak/>
          <w:t xml:space="preserve">The proposed scheme can defend against both </w:t>
        </w:r>
      </w:ins>
      <w:ins w:id="132" w:author="CMCC" w:date="2019-02-27T16:44:00Z">
        <w:r w:rsidR="00915DDE">
          <w:rPr>
            <w:lang w:val="en-US" w:eastAsia="zh-CN"/>
          </w:rPr>
          <w:t xml:space="preserve">passive attacks and active attacks. This is because the security of the </w:t>
        </w:r>
      </w:ins>
      <w:ins w:id="133" w:author="CMCC" w:date="2019-02-27T16:57:00Z">
        <w:r w:rsidR="004B07C5">
          <w:rPr>
            <w:lang w:val="en-US" w:eastAsia="zh-CN"/>
          </w:rPr>
          <w:t xml:space="preserve">proposed scheme relies </w:t>
        </w:r>
      </w:ins>
      <w:ins w:id="134" w:author="CMCC" w:date="2019-02-27T16:58:00Z">
        <w:r w:rsidR="004B07C5">
          <w:rPr>
            <w:lang w:val="en-US" w:eastAsia="zh-CN"/>
          </w:rPr>
          <w:t xml:space="preserve">on the security of ECIES scheme, whilst the ECIES scheme can prevent from the passive attacks and active attacks. </w:t>
        </w:r>
      </w:ins>
      <w:ins w:id="135" w:author="CMCC" w:date="2019-02-27T16:59:00Z">
        <w:r w:rsidR="004B07C5">
          <w:rPr>
            <w:lang w:val="en-US" w:eastAsia="zh-CN"/>
          </w:rPr>
          <w:t xml:space="preserve"> </w:t>
        </w:r>
      </w:ins>
    </w:p>
    <w:p w:rsidR="00CD563B" w:rsidRDefault="00CD563B" w:rsidP="00F87156">
      <w:pPr>
        <w:pStyle w:val="B1"/>
        <w:spacing w:after="0"/>
        <w:ind w:left="0" w:firstLine="0"/>
        <w:rPr>
          <w:ins w:id="136" w:author="CMCC" w:date="2019-02-25T18:07:00Z"/>
          <w:lang w:val="en-US" w:eastAsia="zh-CN"/>
        </w:rPr>
      </w:pPr>
    </w:p>
    <w:p w:rsidR="00CD563B" w:rsidRDefault="00CD563B" w:rsidP="00CD563B">
      <w:pPr>
        <w:pStyle w:val="B1"/>
        <w:numPr>
          <w:ilvl w:val="0"/>
          <w:numId w:val="9"/>
        </w:numPr>
        <w:spacing w:after="0"/>
        <w:rPr>
          <w:ins w:id="137" w:author="CMCC" w:date="2019-02-25T18:07:00Z"/>
          <w:lang w:val="en-US" w:eastAsia="zh-CN"/>
        </w:rPr>
      </w:pPr>
      <w:ins w:id="138" w:author="CMCC" w:date="2019-02-25T18:07:00Z">
        <w:r>
          <w:rPr>
            <w:lang w:val="en-US" w:eastAsia="zh-CN"/>
          </w:rPr>
          <w:t xml:space="preserve">Efficiency </w:t>
        </w:r>
      </w:ins>
    </w:p>
    <w:p w:rsidR="004B07C5" w:rsidRPr="00970D72" w:rsidRDefault="00CD563B" w:rsidP="004B07C5">
      <w:pPr>
        <w:jc w:val="both"/>
        <w:rPr>
          <w:ins w:id="139" w:author="CMCC" w:date="2019-02-27T17:00:00Z"/>
        </w:rPr>
      </w:pPr>
      <w:ins w:id="140" w:author="CMCC" w:date="2019-02-25T18:07:00Z">
        <w:r>
          <w:rPr>
            <w:lang w:val="en-US" w:eastAsia="zh-CN"/>
          </w:rPr>
          <w:t xml:space="preserve">The proposed scheme is efficient </w:t>
        </w:r>
      </w:ins>
      <w:ins w:id="141" w:author="CMCC" w:date="2019-02-27T17:00:00Z">
        <w:r w:rsidR="004B07C5">
          <w:rPr>
            <w:lang w:val="en-US" w:eastAsia="zh-CN"/>
          </w:rPr>
          <w:t xml:space="preserve">because the </w:t>
        </w:r>
        <w:r w:rsidR="004B07C5">
          <w:t xml:space="preserve">generation of the </w:t>
        </w:r>
        <w:proofErr w:type="spellStart"/>
        <w:r w:rsidR="004B07C5">
          <w:t>assistan</w:t>
        </w:r>
        <w:proofErr w:type="spellEnd"/>
        <w:r w:rsidR="004B07C5">
          <w:t xml:space="preserve"> key K</w:t>
        </w:r>
        <w:r w:rsidR="004B07C5" w:rsidRPr="008610B6">
          <w:rPr>
            <w:vertAlign w:val="subscript"/>
          </w:rPr>
          <w:t>ASIS</w:t>
        </w:r>
        <w:r w:rsidR="004B07C5">
          <w:t xml:space="preserve"> does not require the use of asymmetric cryptographic algorithms, and the generation of the key K</w:t>
        </w:r>
        <w:r w:rsidR="004B07C5" w:rsidRPr="008610B6">
          <w:rPr>
            <w:vertAlign w:val="subscript"/>
          </w:rPr>
          <w:t>E</w:t>
        </w:r>
        <w:r w:rsidR="004B07C5">
          <w:t xml:space="preserve"> and the key K</w:t>
        </w:r>
        <w:r w:rsidR="004B07C5" w:rsidRPr="008610B6">
          <w:rPr>
            <w:vertAlign w:val="subscript"/>
          </w:rPr>
          <w:t>M</w:t>
        </w:r>
        <w:r w:rsidR="004B07C5">
          <w:t xml:space="preserve"> is usually performed </w:t>
        </w:r>
      </w:ins>
      <w:ins w:id="142" w:author="CMCC" w:date="2019-02-27T17:01:00Z">
        <w:r w:rsidR="004B07C5">
          <w:t xml:space="preserve">just </w:t>
        </w:r>
      </w:ins>
      <w:ins w:id="143" w:author="CMCC" w:date="2019-02-27T17:00:00Z">
        <w:r w:rsidR="004B07C5">
          <w:t xml:space="preserve">at the initial authentication procedure. </w:t>
        </w:r>
      </w:ins>
    </w:p>
    <w:p w:rsidR="00CD563B" w:rsidRDefault="00C04807" w:rsidP="00CD563B">
      <w:pPr>
        <w:pStyle w:val="B1"/>
        <w:numPr>
          <w:ilvl w:val="0"/>
          <w:numId w:val="9"/>
        </w:numPr>
        <w:spacing w:after="0"/>
        <w:rPr>
          <w:ins w:id="144" w:author="CMCC" w:date="2019-02-25T18:09:00Z"/>
          <w:lang w:val="en-US" w:eastAsia="zh-CN"/>
        </w:rPr>
      </w:pPr>
      <w:ins w:id="145" w:author="CMCC" w:date="2019-02-25T18:09:00Z">
        <w:r>
          <w:rPr>
            <w:lang w:val="en-US" w:eastAsia="zh-CN"/>
          </w:rPr>
          <w:t xml:space="preserve">Impact on the </w:t>
        </w:r>
      </w:ins>
      <w:ins w:id="146" w:author="CMCC" w:date="2019-02-27T17:01:00Z">
        <w:r w:rsidR="004B07C5">
          <w:rPr>
            <w:lang w:val="en-US" w:eastAsia="zh-CN"/>
          </w:rPr>
          <w:t>authentication protocols</w:t>
        </w:r>
      </w:ins>
    </w:p>
    <w:p w:rsidR="00D770FE" w:rsidRDefault="00CD563B" w:rsidP="00CB4900">
      <w:pPr>
        <w:pStyle w:val="B1"/>
        <w:spacing w:after="0"/>
        <w:ind w:left="0" w:firstLine="0"/>
        <w:rPr>
          <w:ins w:id="147" w:author="CMCC" w:date="2019-02-27T17:03:00Z"/>
          <w:lang w:val="en-US" w:eastAsia="zh-CN"/>
        </w:rPr>
      </w:pPr>
      <w:ins w:id="148" w:author="CMCC" w:date="2019-02-25T18:09:00Z">
        <w:r>
          <w:rPr>
            <w:lang w:val="en-US" w:eastAsia="zh-CN"/>
          </w:rPr>
          <w:t xml:space="preserve">The proposed scheme has </w:t>
        </w:r>
      </w:ins>
      <w:ins w:id="149" w:author="CMCC" w:date="2019-02-27T17:01:00Z">
        <w:r w:rsidR="004B07C5">
          <w:rPr>
            <w:lang w:val="en-US" w:eastAsia="zh-CN"/>
          </w:rPr>
          <w:t xml:space="preserve">no </w:t>
        </w:r>
      </w:ins>
      <w:ins w:id="150" w:author="CMCC" w:date="2019-02-25T18:09:00Z">
        <w:r>
          <w:rPr>
            <w:lang w:val="en-US" w:eastAsia="zh-CN"/>
          </w:rPr>
          <w:t>impact</w:t>
        </w:r>
        <w:r w:rsidR="00C04807">
          <w:rPr>
            <w:lang w:val="en-US" w:eastAsia="zh-CN"/>
          </w:rPr>
          <w:t xml:space="preserve"> on th</w:t>
        </w:r>
      </w:ins>
      <w:ins w:id="151" w:author="CMCC" w:date="2019-02-26T17:30:00Z">
        <w:r w:rsidR="00C04807">
          <w:rPr>
            <w:lang w:val="en-US" w:eastAsia="zh-CN"/>
          </w:rPr>
          <w:t>e</w:t>
        </w:r>
      </w:ins>
      <w:ins w:id="152" w:author="CMCC" w:date="2019-02-27T17:01:00Z">
        <w:r w:rsidR="004B07C5">
          <w:rPr>
            <w:lang w:val="en-US" w:eastAsia="zh-CN"/>
          </w:rPr>
          <w:t xml:space="preserve"> </w:t>
        </w:r>
      </w:ins>
      <w:ins w:id="153" w:author="CMCC" w:date="2019-02-27T17:02:00Z">
        <w:r w:rsidR="004B07C5">
          <w:rPr>
            <w:lang w:val="en-US" w:eastAsia="zh-CN"/>
          </w:rPr>
          <w:t>authentication protocols (</w:t>
        </w:r>
      </w:ins>
      <w:ins w:id="154" w:author="CMCC" w:date="2019-02-26T17:30:00Z">
        <w:r w:rsidR="00C04807">
          <w:rPr>
            <w:lang w:val="en-US" w:eastAsia="zh-CN"/>
          </w:rPr>
          <w:t>5G AKA</w:t>
        </w:r>
      </w:ins>
      <w:ins w:id="155" w:author="CMCC" w:date="2019-02-27T17:02:00Z">
        <w:r w:rsidR="004B07C5">
          <w:rPr>
            <w:lang w:val="en-US" w:eastAsia="zh-CN"/>
          </w:rPr>
          <w:t>, and EAP-AKA’</w:t>
        </w:r>
        <w:r w:rsidR="0025327D">
          <w:rPr>
            <w:lang w:val="en-US" w:eastAsia="zh-CN"/>
          </w:rPr>
          <w:t>), because it works inde</w:t>
        </w:r>
      </w:ins>
      <w:ins w:id="156" w:author="CMCC" w:date="2019-02-27T17:03:00Z">
        <w:r w:rsidR="0025327D">
          <w:rPr>
            <w:lang w:val="en-US" w:eastAsia="zh-CN"/>
          </w:rPr>
          <w:t xml:space="preserve">pendently of the authentication protocols. </w:t>
        </w:r>
      </w:ins>
      <w:ins w:id="157" w:author="CMCC" w:date="2019-02-25T18:10:00Z">
        <w:r>
          <w:rPr>
            <w:lang w:val="en-US" w:eastAsia="zh-CN"/>
          </w:rPr>
          <w:t xml:space="preserve"> </w:t>
        </w:r>
      </w:ins>
      <w:ins w:id="158" w:author="CMCC" w:date="2019-02-27T17:03:00Z">
        <w:r w:rsidR="0025327D">
          <w:rPr>
            <w:lang w:val="en-US" w:eastAsia="zh-CN"/>
          </w:rPr>
          <w:t xml:space="preserve"> </w:t>
        </w:r>
      </w:ins>
    </w:p>
    <w:p w:rsidR="0025327D" w:rsidRPr="000F089D" w:rsidRDefault="0025327D" w:rsidP="00CB4900">
      <w:pPr>
        <w:pStyle w:val="B1"/>
        <w:spacing w:after="0"/>
        <w:ind w:left="0" w:firstLine="0"/>
        <w:rPr>
          <w:ins w:id="159" w:author="CMCC" w:date="2019-01-15T17:13:00Z"/>
          <w:lang w:eastAsia="zh-CN"/>
        </w:rPr>
      </w:pPr>
    </w:p>
    <w:bookmarkEnd w:id="8"/>
    <w:p w:rsidR="00CB4900" w:rsidRPr="001B6B67" w:rsidRDefault="00CB4900" w:rsidP="00CB49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D2310F" w:rsidRDefault="00D2310F" w:rsidP="00D2310F">
      <w:pPr>
        <w:pStyle w:val="1"/>
      </w:pPr>
      <w:r>
        <w:tab/>
      </w:r>
    </w:p>
    <w:bookmarkEnd w:id="3"/>
    <w:p w:rsidR="002A7727" w:rsidRDefault="004553F6" w:rsidP="002A7727">
      <w:pPr>
        <w:jc w:val="center"/>
        <w:rPr>
          <w:noProof/>
          <w:sz w:val="32"/>
        </w:rPr>
      </w:pPr>
      <w:r>
        <w:t xml:space="preserve"> </w:t>
      </w:r>
    </w:p>
    <w:p w:rsidR="002A7727" w:rsidRDefault="002A7727" w:rsidP="00D2310F">
      <w:pPr>
        <w:jc w:val="center"/>
        <w:rPr>
          <w:noProof/>
        </w:rPr>
      </w:pPr>
    </w:p>
    <w:sectPr w:rsidR="002A7727" w:rsidSect="00DB514A">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3593" w:rsidRDefault="00BD3593">
      <w:r>
        <w:separator/>
      </w:r>
    </w:p>
  </w:endnote>
  <w:endnote w:type="continuationSeparator" w:id="0">
    <w:p w:rsidR="00BD3593" w:rsidRDefault="00BD35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BE3" w:rsidRDefault="00FD58D3">
    <w:pPr>
      <w:pStyle w:val="a9"/>
    </w:pPr>
    <w:r w:rsidRPr="00FD58D3">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3593" w:rsidRDefault="00BD3593">
      <w:r>
        <w:separator/>
      </w:r>
    </w:p>
  </w:footnote>
  <w:footnote w:type="continuationSeparator" w:id="0">
    <w:p w:rsidR="00BD3593" w:rsidRDefault="00BD35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BE3" w:rsidRDefault="00921BE3">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11324"/>
    <w:multiLevelType w:val="hybridMultilevel"/>
    <w:tmpl w:val="F3AE0276"/>
    <w:lvl w:ilvl="0" w:tplc="75C23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2">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nsid w:val="49423CBE"/>
    <w:multiLevelType w:val="hybridMultilevel"/>
    <w:tmpl w:val="0D9461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6">
    <w:nsid w:val="6E3A6EA9"/>
    <w:multiLevelType w:val="hybridMultilevel"/>
    <w:tmpl w:val="1E3E9028"/>
    <w:lvl w:ilvl="0" w:tplc="62D27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8">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2"/>
  </w:num>
  <w:num w:numId="4">
    <w:abstractNumId w:val="8"/>
  </w:num>
  <w:num w:numId="5">
    <w:abstractNumId w:val="3"/>
  </w:num>
  <w:num w:numId="6">
    <w:abstractNumId w:val="7"/>
  </w:num>
  <w:num w:numId="7">
    <w:abstractNumId w:val="4"/>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Babbage, Steve, Vodafone Group">
    <w15:presenceInfo w15:providerId="AD" w15:userId="S-1-5-21-329068152-1383384898-682003330-14946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hideSpellingErrors/>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02"/>
    <o:shapelayout v:ext="edit">
      <o:idmap v:ext="edit" data="2"/>
    </o:shapelayout>
  </w:hdrShapeDefaults>
  <w:footnotePr>
    <w:numRestart w:val="eachSect"/>
    <w:footnote w:id="-1"/>
    <w:footnote w:id="0"/>
  </w:footnotePr>
  <w:endnotePr>
    <w:endnote w:id="-1"/>
    <w:endnote w:id="0"/>
  </w:endnotePr>
  <w:compat>
    <w:useFELayout/>
  </w:compat>
  <w:rsids>
    <w:rsidRoot w:val="00022E4A"/>
    <w:rsid w:val="000008CE"/>
    <w:rsid w:val="00004CEC"/>
    <w:rsid w:val="00006E9E"/>
    <w:rsid w:val="00022AE9"/>
    <w:rsid w:val="00022E4A"/>
    <w:rsid w:val="00027EF9"/>
    <w:rsid w:val="00043908"/>
    <w:rsid w:val="0005113C"/>
    <w:rsid w:val="000548D2"/>
    <w:rsid w:val="00057828"/>
    <w:rsid w:val="00061B12"/>
    <w:rsid w:val="000774C9"/>
    <w:rsid w:val="00097DEB"/>
    <w:rsid w:val="000A0427"/>
    <w:rsid w:val="000A0D11"/>
    <w:rsid w:val="000A1622"/>
    <w:rsid w:val="000A6394"/>
    <w:rsid w:val="000A79EC"/>
    <w:rsid w:val="000B45D9"/>
    <w:rsid w:val="000C038A"/>
    <w:rsid w:val="000C6598"/>
    <w:rsid w:val="000D334E"/>
    <w:rsid w:val="000D337A"/>
    <w:rsid w:val="000D5F6A"/>
    <w:rsid w:val="000D77D5"/>
    <w:rsid w:val="000E499C"/>
    <w:rsid w:val="000F089D"/>
    <w:rsid w:val="000F1E1A"/>
    <w:rsid w:val="00107586"/>
    <w:rsid w:val="00107600"/>
    <w:rsid w:val="00116652"/>
    <w:rsid w:val="001207B5"/>
    <w:rsid w:val="00123956"/>
    <w:rsid w:val="0012442B"/>
    <w:rsid w:val="00132AFD"/>
    <w:rsid w:val="00141B0E"/>
    <w:rsid w:val="00145D43"/>
    <w:rsid w:val="00192C46"/>
    <w:rsid w:val="001A7B60"/>
    <w:rsid w:val="001A7BFC"/>
    <w:rsid w:val="001B4F1E"/>
    <w:rsid w:val="001B53A5"/>
    <w:rsid w:val="001B79B6"/>
    <w:rsid w:val="001B7A65"/>
    <w:rsid w:val="001C3032"/>
    <w:rsid w:val="001C62C4"/>
    <w:rsid w:val="001C783B"/>
    <w:rsid w:val="001D2CDC"/>
    <w:rsid w:val="001E41F3"/>
    <w:rsid w:val="001E5D00"/>
    <w:rsid w:val="001F06AD"/>
    <w:rsid w:val="001F5FB9"/>
    <w:rsid w:val="001F616A"/>
    <w:rsid w:val="002033D1"/>
    <w:rsid w:val="00207B69"/>
    <w:rsid w:val="0021292B"/>
    <w:rsid w:val="00226499"/>
    <w:rsid w:val="00231495"/>
    <w:rsid w:val="002317F3"/>
    <w:rsid w:val="00235099"/>
    <w:rsid w:val="0025327D"/>
    <w:rsid w:val="002537B1"/>
    <w:rsid w:val="002571AB"/>
    <w:rsid w:val="0026004D"/>
    <w:rsid w:val="00266FDE"/>
    <w:rsid w:val="00275D12"/>
    <w:rsid w:val="0028375E"/>
    <w:rsid w:val="002860C4"/>
    <w:rsid w:val="002A01CC"/>
    <w:rsid w:val="002A7727"/>
    <w:rsid w:val="002B5741"/>
    <w:rsid w:val="002B5A93"/>
    <w:rsid w:val="002C4A33"/>
    <w:rsid w:val="002D29E2"/>
    <w:rsid w:val="002F19DF"/>
    <w:rsid w:val="00305409"/>
    <w:rsid w:val="0030676D"/>
    <w:rsid w:val="00350125"/>
    <w:rsid w:val="0035340F"/>
    <w:rsid w:val="003648F8"/>
    <w:rsid w:val="00376683"/>
    <w:rsid w:val="00382D58"/>
    <w:rsid w:val="003833C7"/>
    <w:rsid w:val="00391912"/>
    <w:rsid w:val="00395DA2"/>
    <w:rsid w:val="00396F86"/>
    <w:rsid w:val="00397683"/>
    <w:rsid w:val="0039784D"/>
    <w:rsid w:val="00397A83"/>
    <w:rsid w:val="003B0D66"/>
    <w:rsid w:val="003B5EC5"/>
    <w:rsid w:val="003B66D4"/>
    <w:rsid w:val="003B79E7"/>
    <w:rsid w:val="003C119E"/>
    <w:rsid w:val="003C3DD1"/>
    <w:rsid w:val="003D121C"/>
    <w:rsid w:val="003D2E78"/>
    <w:rsid w:val="003E000B"/>
    <w:rsid w:val="003E00FC"/>
    <w:rsid w:val="003E1A36"/>
    <w:rsid w:val="003E1FB8"/>
    <w:rsid w:val="003E6858"/>
    <w:rsid w:val="003F05FD"/>
    <w:rsid w:val="003F194C"/>
    <w:rsid w:val="003F5C41"/>
    <w:rsid w:val="003F644C"/>
    <w:rsid w:val="003F7756"/>
    <w:rsid w:val="00401899"/>
    <w:rsid w:val="00414E42"/>
    <w:rsid w:val="004242F1"/>
    <w:rsid w:val="00425774"/>
    <w:rsid w:val="00450057"/>
    <w:rsid w:val="00452EFC"/>
    <w:rsid w:val="00453FAD"/>
    <w:rsid w:val="004553F6"/>
    <w:rsid w:val="00455652"/>
    <w:rsid w:val="0046367A"/>
    <w:rsid w:val="00472AD7"/>
    <w:rsid w:val="00473610"/>
    <w:rsid w:val="00475708"/>
    <w:rsid w:val="00482780"/>
    <w:rsid w:val="00483401"/>
    <w:rsid w:val="004864A0"/>
    <w:rsid w:val="00487AB5"/>
    <w:rsid w:val="0049413D"/>
    <w:rsid w:val="004A5FA7"/>
    <w:rsid w:val="004B07C5"/>
    <w:rsid w:val="004B75B7"/>
    <w:rsid w:val="004D3FDB"/>
    <w:rsid w:val="004D5812"/>
    <w:rsid w:val="004E13B5"/>
    <w:rsid w:val="004F0E11"/>
    <w:rsid w:val="004F69D2"/>
    <w:rsid w:val="004F7119"/>
    <w:rsid w:val="0050035B"/>
    <w:rsid w:val="005011D8"/>
    <w:rsid w:val="00502706"/>
    <w:rsid w:val="005064DC"/>
    <w:rsid w:val="0050723D"/>
    <w:rsid w:val="0050771C"/>
    <w:rsid w:val="005113EF"/>
    <w:rsid w:val="0051580D"/>
    <w:rsid w:val="00522B9C"/>
    <w:rsid w:val="0052791B"/>
    <w:rsid w:val="00530BAE"/>
    <w:rsid w:val="005366FC"/>
    <w:rsid w:val="00536CC5"/>
    <w:rsid w:val="00553573"/>
    <w:rsid w:val="00562BD1"/>
    <w:rsid w:val="00574EEE"/>
    <w:rsid w:val="00585C13"/>
    <w:rsid w:val="005911C0"/>
    <w:rsid w:val="00592D74"/>
    <w:rsid w:val="00597C51"/>
    <w:rsid w:val="00597FE4"/>
    <w:rsid w:val="005A6F4A"/>
    <w:rsid w:val="005C0ABD"/>
    <w:rsid w:val="005C314F"/>
    <w:rsid w:val="005C34B9"/>
    <w:rsid w:val="005C4129"/>
    <w:rsid w:val="005E1749"/>
    <w:rsid w:val="005E2C44"/>
    <w:rsid w:val="005E7751"/>
    <w:rsid w:val="005F0719"/>
    <w:rsid w:val="005F4B54"/>
    <w:rsid w:val="0060209C"/>
    <w:rsid w:val="00603E87"/>
    <w:rsid w:val="00604514"/>
    <w:rsid w:val="00614AC0"/>
    <w:rsid w:val="006178EA"/>
    <w:rsid w:val="00621188"/>
    <w:rsid w:val="00621900"/>
    <w:rsid w:val="006257ED"/>
    <w:rsid w:val="00632908"/>
    <w:rsid w:val="00632B82"/>
    <w:rsid w:val="00637FA7"/>
    <w:rsid w:val="00645894"/>
    <w:rsid w:val="0064642C"/>
    <w:rsid w:val="00646BA2"/>
    <w:rsid w:val="006500C5"/>
    <w:rsid w:val="0065317B"/>
    <w:rsid w:val="00653B1A"/>
    <w:rsid w:val="00654C69"/>
    <w:rsid w:val="00674004"/>
    <w:rsid w:val="00675611"/>
    <w:rsid w:val="0068663B"/>
    <w:rsid w:val="00695808"/>
    <w:rsid w:val="006B46FB"/>
    <w:rsid w:val="006D2B27"/>
    <w:rsid w:val="006E21FB"/>
    <w:rsid w:val="006E33C3"/>
    <w:rsid w:val="006E6CA5"/>
    <w:rsid w:val="006F097A"/>
    <w:rsid w:val="00703181"/>
    <w:rsid w:val="00716DC5"/>
    <w:rsid w:val="00723601"/>
    <w:rsid w:val="00735B70"/>
    <w:rsid w:val="00736298"/>
    <w:rsid w:val="00736CE1"/>
    <w:rsid w:val="007534F1"/>
    <w:rsid w:val="00756430"/>
    <w:rsid w:val="00762347"/>
    <w:rsid w:val="0076297F"/>
    <w:rsid w:val="007645F3"/>
    <w:rsid w:val="00764972"/>
    <w:rsid w:val="007650A0"/>
    <w:rsid w:val="00770F02"/>
    <w:rsid w:val="00792342"/>
    <w:rsid w:val="007971E4"/>
    <w:rsid w:val="007A71A9"/>
    <w:rsid w:val="007B512A"/>
    <w:rsid w:val="007C1D6B"/>
    <w:rsid w:val="007C2097"/>
    <w:rsid w:val="007D0A5C"/>
    <w:rsid w:val="007D1E77"/>
    <w:rsid w:val="007D6A07"/>
    <w:rsid w:val="007F1A85"/>
    <w:rsid w:val="007F2600"/>
    <w:rsid w:val="00804D9D"/>
    <w:rsid w:val="0080527D"/>
    <w:rsid w:val="00812D5B"/>
    <w:rsid w:val="00815F5F"/>
    <w:rsid w:val="008279FA"/>
    <w:rsid w:val="008310B9"/>
    <w:rsid w:val="00835417"/>
    <w:rsid w:val="00840E43"/>
    <w:rsid w:val="00843A6D"/>
    <w:rsid w:val="0084677F"/>
    <w:rsid w:val="00846934"/>
    <w:rsid w:val="0085438E"/>
    <w:rsid w:val="008610B6"/>
    <w:rsid w:val="00861793"/>
    <w:rsid w:val="008626E7"/>
    <w:rsid w:val="00862A09"/>
    <w:rsid w:val="00864E74"/>
    <w:rsid w:val="00865DD8"/>
    <w:rsid w:val="00870EE7"/>
    <w:rsid w:val="00884CA6"/>
    <w:rsid w:val="008853AE"/>
    <w:rsid w:val="00890968"/>
    <w:rsid w:val="00893011"/>
    <w:rsid w:val="008C0A5B"/>
    <w:rsid w:val="008C41EA"/>
    <w:rsid w:val="008C57DA"/>
    <w:rsid w:val="008D2619"/>
    <w:rsid w:val="008D55CE"/>
    <w:rsid w:val="008D576F"/>
    <w:rsid w:val="008E1542"/>
    <w:rsid w:val="008E63ED"/>
    <w:rsid w:val="008F55B5"/>
    <w:rsid w:val="008F5FCC"/>
    <w:rsid w:val="008F664E"/>
    <w:rsid w:val="008F686C"/>
    <w:rsid w:val="00905DC7"/>
    <w:rsid w:val="00912B9D"/>
    <w:rsid w:val="00915DDE"/>
    <w:rsid w:val="009209A0"/>
    <w:rsid w:val="00921BE3"/>
    <w:rsid w:val="00923BC3"/>
    <w:rsid w:val="009248A2"/>
    <w:rsid w:val="009339F6"/>
    <w:rsid w:val="00941C8B"/>
    <w:rsid w:val="00943860"/>
    <w:rsid w:val="009564C3"/>
    <w:rsid w:val="00956C57"/>
    <w:rsid w:val="00957AFF"/>
    <w:rsid w:val="00960788"/>
    <w:rsid w:val="00970D72"/>
    <w:rsid w:val="009777D9"/>
    <w:rsid w:val="00981F2E"/>
    <w:rsid w:val="0098571F"/>
    <w:rsid w:val="009868E3"/>
    <w:rsid w:val="00987F26"/>
    <w:rsid w:val="00991B88"/>
    <w:rsid w:val="0099351B"/>
    <w:rsid w:val="0099498C"/>
    <w:rsid w:val="00997BC3"/>
    <w:rsid w:val="009A0041"/>
    <w:rsid w:val="009A3799"/>
    <w:rsid w:val="009A37F0"/>
    <w:rsid w:val="009A42BE"/>
    <w:rsid w:val="009A579D"/>
    <w:rsid w:val="009A5AA8"/>
    <w:rsid w:val="009B7FBE"/>
    <w:rsid w:val="009C18F0"/>
    <w:rsid w:val="009D59B5"/>
    <w:rsid w:val="009E3297"/>
    <w:rsid w:val="009E4016"/>
    <w:rsid w:val="009F489D"/>
    <w:rsid w:val="009F72F9"/>
    <w:rsid w:val="009F734F"/>
    <w:rsid w:val="009F789A"/>
    <w:rsid w:val="00A04EA5"/>
    <w:rsid w:val="00A04F7A"/>
    <w:rsid w:val="00A053A1"/>
    <w:rsid w:val="00A21F3D"/>
    <w:rsid w:val="00A246B6"/>
    <w:rsid w:val="00A34A9A"/>
    <w:rsid w:val="00A41D8A"/>
    <w:rsid w:val="00A455DD"/>
    <w:rsid w:val="00A47E70"/>
    <w:rsid w:val="00A50B3C"/>
    <w:rsid w:val="00A571F6"/>
    <w:rsid w:val="00A74558"/>
    <w:rsid w:val="00A760EC"/>
    <w:rsid w:val="00A7671C"/>
    <w:rsid w:val="00AB7B4B"/>
    <w:rsid w:val="00AC7D4B"/>
    <w:rsid w:val="00AD0718"/>
    <w:rsid w:val="00AD1CD8"/>
    <w:rsid w:val="00AD740C"/>
    <w:rsid w:val="00AE1EDA"/>
    <w:rsid w:val="00AE5A2D"/>
    <w:rsid w:val="00AF2852"/>
    <w:rsid w:val="00AF4487"/>
    <w:rsid w:val="00AF5A03"/>
    <w:rsid w:val="00AF5D97"/>
    <w:rsid w:val="00B241F5"/>
    <w:rsid w:val="00B258BB"/>
    <w:rsid w:val="00B52021"/>
    <w:rsid w:val="00B5379F"/>
    <w:rsid w:val="00B554DC"/>
    <w:rsid w:val="00B67A2F"/>
    <w:rsid w:val="00B67B97"/>
    <w:rsid w:val="00B75B72"/>
    <w:rsid w:val="00B9324B"/>
    <w:rsid w:val="00B9548B"/>
    <w:rsid w:val="00B968C8"/>
    <w:rsid w:val="00BA3EC5"/>
    <w:rsid w:val="00BB208C"/>
    <w:rsid w:val="00BB5DFC"/>
    <w:rsid w:val="00BC0A9C"/>
    <w:rsid w:val="00BC31DA"/>
    <w:rsid w:val="00BC65F8"/>
    <w:rsid w:val="00BC6A21"/>
    <w:rsid w:val="00BD279D"/>
    <w:rsid w:val="00BD3593"/>
    <w:rsid w:val="00BD5EA5"/>
    <w:rsid w:val="00BD6BB8"/>
    <w:rsid w:val="00BD7141"/>
    <w:rsid w:val="00BF7AA2"/>
    <w:rsid w:val="00C00678"/>
    <w:rsid w:val="00C04807"/>
    <w:rsid w:val="00C05907"/>
    <w:rsid w:val="00C138F7"/>
    <w:rsid w:val="00C1708B"/>
    <w:rsid w:val="00C328C1"/>
    <w:rsid w:val="00C3466A"/>
    <w:rsid w:val="00C52CE6"/>
    <w:rsid w:val="00C647EB"/>
    <w:rsid w:val="00C712BE"/>
    <w:rsid w:val="00C95985"/>
    <w:rsid w:val="00CB4900"/>
    <w:rsid w:val="00CB7B7E"/>
    <w:rsid w:val="00CC3DC6"/>
    <w:rsid w:val="00CC5026"/>
    <w:rsid w:val="00CC6C63"/>
    <w:rsid w:val="00CC7AA9"/>
    <w:rsid w:val="00CD1C67"/>
    <w:rsid w:val="00CD563B"/>
    <w:rsid w:val="00CD6411"/>
    <w:rsid w:val="00CF2D0E"/>
    <w:rsid w:val="00CF4A8A"/>
    <w:rsid w:val="00D01F57"/>
    <w:rsid w:val="00D03F9A"/>
    <w:rsid w:val="00D05A20"/>
    <w:rsid w:val="00D14459"/>
    <w:rsid w:val="00D2125C"/>
    <w:rsid w:val="00D2310F"/>
    <w:rsid w:val="00D23E39"/>
    <w:rsid w:val="00D24B5A"/>
    <w:rsid w:val="00D32D29"/>
    <w:rsid w:val="00D360CF"/>
    <w:rsid w:val="00D41068"/>
    <w:rsid w:val="00D42641"/>
    <w:rsid w:val="00D552BE"/>
    <w:rsid w:val="00D62B45"/>
    <w:rsid w:val="00D632A5"/>
    <w:rsid w:val="00D64E22"/>
    <w:rsid w:val="00D75C03"/>
    <w:rsid w:val="00D770FE"/>
    <w:rsid w:val="00D876A2"/>
    <w:rsid w:val="00D932D2"/>
    <w:rsid w:val="00D955D4"/>
    <w:rsid w:val="00DA2D1C"/>
    <w:rsid w:val="00DB0A0B"/>
    <w:rsid w:val="00DB514A"/>
    <w:rsid w:val="00DB596B"/>
    <w:rsid w:val="00DC78BD"/>
    <w:rsid w:val="00DD523B"/>
    <w:rsid w:val="00DE34CF"/>
    <w:rsid w:val="00DE60AB"/>
    <w:rsid w:val="00DE77F4"/>
    <w:rsid w:val="00DF5CA8"/>
    <w:rsid w:val="00DF7323"/>
    <w:rsid w:val="00E00E4C"/>
    <w:rsid w:val="00E0610F"/>
    <w:rsid w:val="00E1543D"/>
    <w:rsid w:val="00E22423"/>
    <w:rsid w:val="00E31088"/>
    <w:rsid w:val="00E31AA3"/>
    <w:rsid w:val="00E5492B"/>
    <w:rsid w:val="00E61D35"/>
    <w:rsid w:val="00E65B58"/>
    <w:rsid w:val="00E6719A"/>
    <w:rsid w:val="00E67498"/>
    <w:rsid w:val="00E709EB"/>
    <w:rsid w:val="00E70BEC"/>
    <w:rsid w:val="00E7499C"/>
    <w:rsid w:val="00E77053"/>
    <w:rsid w:val="00E90473"/>
    <w:rsid w:val="00E90F30"/>
    <w:rsid w:val="00E9207C"/>
    <w:rsid w:val="00E95928"/>
    <w:rsid w:val="00EA5BEE"/>
    <w:rsid w:val="00EA7F3D"/>
    <w:rsid w:val="00EB07D9"/>
    <w:rsid w:val="00EB50E5"/>
    <w:rsid w:val="00EB7C56"/>
    <w:rsid w:val="00EC115C"/>
    <w:rsid w:val="00EC20D5"/>
    <w:rsid w:val="00ED173D"/>
    <w:rsid w:val="00EE651B"/>
    <w:rsid w:val="00EE7D7C"/>
    <w:rsid w:val="00EF29C7"/>
    <w:rsid w:val="00EF466A"/>
    <w:rsid w:val="00EF58D6"/>
    <w:rsid w:val="00EF5F95"/>
    <w:rsid w:val="00F03C99"/>
    <w:rsid w:val="00F07119"/>
    <w:rsid w:val="00F135C9"/>
    <w:rsid w:val="00F13980"/>
    <w:rsid w:val="00F143F6"/>
    <w:rsid w:val="00F201B2"/>
    <w:rsid w:val="00F25D98"/>
    <w:rsid w:val="00F27935"/>
    <w:rsid w:val="00F300FB"/>
    <w:rsid w:val="00F340B5"/>
    <w:rsid w:val="00F4753B"/>
    <w:rsid w:val="00F616F2"/>
    <w:rsid w:val="00F61C6D"/>
    <w:rsid w:val="00F67D21"/>
    <w:rsid w:val="00F834F0"/>
    <w:rsid w:val="00F87156"/>
    <w:rsid w:val="00F87505"/>
    <w:rsid w:val="00F91040"/>
    <w:rsid w:val="00FA5F82"/>
    <w:rsid w:val="00FB6386"/>
    <w:rsid w:val="00FB69CB"/>
    <w:rsid w:val="00FC46D3"/>
    <w:rsid w:val="00FC5619"/>
    <w:rsid w:val="00FC703A"/>
    <w:rsid w:val="00FD0765"/>
    <w:rsid w:val="00FD58D3"/>
    <w:rsid w:val="00FE150D"/>
    <w:rsid w:val="00FE77CB"/>
    <w:rsid w:val="00FF53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DB514A"/>
    <w:pPr>
      <w:pBdr>
        <w:top w:val="none" w:sz="0" w:space="0" w:color="auto"/>
      </w:pBdr>
      <w:spacing w:before="180"/>
      <w:outlineLvl w:val="1"/>
    </w:pPr>
    <w:rPr>
      <w:sz w:val="32"/>
    </w:rPr>
  </w:style>
  <w:style w:type="paragraph" w:styleId="3">
    <w:name w:val="heading 3"/>
    <w:aliases w:val="h3"/>
    <w:basedOn w:val="2"/>
    <w:next w:val="a"/>
    <w:link w:val="3Char"/>
    <w:qFormat/>
    <w:rsid w:val="00DB514A"/>
    <w:pPr>
      <w:spacing w:before="120"/>
      <w:outlineLvl w:val="2"/>
    </w:pPr>
    <w:rPr>
      <w:sz w:val="28"/>
    </w:rPr>
  </w:style>
  <w:style w:type="paragraph" w:styleId="4">
    <w:name w:val="heading 4"/>
    <w:basedOn w:val="3"/>
    <w:next w:val="a"/>
    <w:link w:val="4Char"/>
    <w:qFormat/>
    <w:rsid w:val="00DB514A"/>
    <w:pPr>
      <w:ind w:left="1418" w:hanging="1418"/>
      <w:outlineLvl w:val="3"/>
    </w:pPr>
    <w:rPr>
      <w:sz w:val="24"/>
    </w:rPr>
  </w:style>
  <w:style w:type="paragraph" w:styleId="5">
    <w:name w:val="heading 5"/>
    <w:basedOn w:val="4"/>
    <w:next w:val="a"/>
    <w:link w:val="5Char"/>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B514A"/>
    <w:pPr>
      <w:ind w:left="1701" w:hanging="1701"/>
    </w:pPr>
  </w:style>
  <w:style w:type="paragraph" w:styleId="40">
    <w:name w:val="toc 4"/>
    <w:basedOn w:val="30"/>
    <w:semiHidden/>
    <w:rsid w:val="00DB514A"/>
    <w:pPr>
      <w:ind w:left="1418" w:hanging="1418"/>
    </w:pPr>
  </w:style>
  <w:style w:type="paragraph" w:styleId="30">
    <w:name w:val="toc 3"/>
    <w:basedOn w:val="20"/>
    <w:semiHidden/>
    <w:rsid w:val="00DB514A"/>
    <w:pPr>
      <w:ind w:left="1134" w:hanging="1134"/>
    </w:pPr>
  </w:style>
  <w:style w:type="paragraph" w:styleId="20">
    <w:name w:val="toc 2"/>
    <w:basedOn w:val="10"/>
    <w:semiHidden/>
    <w:rsid w:val="00DB514A"/>
    <w:pPr>
      <w:keepNext w:val="0"/>
      <w:spacing w:before="0"/>
      <w:ind w:left="851" w:hanging="851"/>
    </w:pPr>
    <w:rPr>
      <w:sz w:val="20"/>
    </w:rPr>
  </w:style>
  <w:style w:type="paragraph" w:styleId="21">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2">
    <w:name w:val="List Number 2"/>
    <w:basedOn w:val="a3"/>
    <w:rsid w:val="00DB514A"/>
    <w:pPr>
      <w:ind w:left="851"/>
    </w:pPr>
  </w:style>
  <w:style w:type="paragraph" w:styleId="a4">
    <w:name w:val="header"/>
    <w:aliases w:val="header odd,header,header odd1,header odd2,header odd3,header odd4,header odd5,header odd6"/>
    <w:link w:val="Cha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0"/>
    <w:next w:val="a"/>
    <w:semiHidden/>
    <w:rsid w:val="00DB514A"/>
    <w:pPr>
      <w:ind w:left="1985" w:hanging="1985"/>
    </w:pPr>
  </w:style>
  <w:style w:type="paragraph" w:styleId="70">
    <w:name w:val="toc 7"/>
    <w:basedOn w:val="60"/>
    <w:next w:val="a"/>
    <w:semiHidden/>
    <w:rsid w:val="00DB514A"/>
    <w:pPr>
      <w:ind w:left="2268" w:hanging="2268"/>
    </w:pPr>
  </w:style>
  <w:style w:type="paragraph" w:styleId="23">
    <w:name w:val="List Bullet 2"/>
    <w:basedOn w:val="a7"/>
    <w:rsid w:val="00DB514A"/>
    <w:pPr>
      <w:ind w:left="851"/>
    </w:pPr>
  </w:style>
  <w:style w:type="paragraph" w:styleId="31">
    <w:name w:val="List Bullet 3"/>
    <w:basedOn w:val="23"/>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4">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B514A"/>
    <w:pPr>
      <w:ind w:left="1135"/>
    </w:pPr>
  </w:style>
  <w:style w:type="paragraph" w:styleId="41">
    <w:name w:val="List 4"/>
    <w:basedOn w:val="32"/>
    <w:rsid w:val="00DB514A"/>
    <w:pPr>
      <w:ind w:left="1418"/>
    </w:pPr>
  </w:style>
  <w:style w:type="paragraph" w:styleId="51">
    <w:name w:val="List 5"/>
    <w:basedOn w:val="41"/>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2">
    <w:name w:val="List Bullet 4"/>
    <w:basedOn w:val="31"/>
    <w:rsid w:val="00DB514A"/>
    <w:pPr>
      <w:ind w:left="1418"/>
    </w:pPr>
  </w:style>
  <w:style w:type="paragraph" w:styleId="52">
    <w:name w:val="List Bullet 5"/>
    <w:basedOn w:val="42"/>
    <w:rsid w:val="00DB514A"/>
    <w:pPr>
      <w:ind w:left="1702"/>
    </w:pPr>
  </w:style>
  <w:style w:type="paragraph" w:customStyle="1" w:styleId="B1">
    <w:name w:val="B1"/>
    <w:basedOn w:val="a8"/>
    <w:link w:val="B1Char"/>
    <w:qFormat/>
    <w:rsid w:val="00DB514A"/>
  </w:style>
  <w:style w:type="paragraph" w:customStyle="1" w:styleId="B2">
    <w:name w:val="B2"/>
    <w:basedOn w:val="24"/>
    <w:rsid w:val="00DB514A"/>
  </w:style>
  <w:style w:type="paragraph" w:customStyle="1" w:styleId="B3">
    <w:name w:val="B3"/>
    <w:basedOn w:val="32"/>
    <w:rsid w:val="00DB514A"/>
  </w:style>
  <w:style w:type="paragraph" w:customStyle="1" w:styleId="B4">
    <w:name w:val="B4"/>
    <w:basedOn w:val="41"/>
    <w:rsid w:val="00DB514A"/>
  </w:style>
  <w:style w:type="paragraph" w:customStyle="1" w:styleId="B5">
    <w:name w:val="B5"/>
    <w:basedOn w:val="51"/>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Char0"/>
    <w:rsid w:val="00DB514A"/>
  </w:style>
  <w:style w:type="character" w:styleId="ad">
    <w:name w:val="FollowedHyperlink"/>
    <w:rsid w:val="00DB514A"/>
    <w:rPr>
      <w:color w:val="800080"/>
      <w:u w:val="single"/>
    </w:rPr>
  </w:style>
  <w:style w:type="paragraph" w:styleId="ae">
    <w:name w:val="Balloon Text"/>
    <w:basedOn w:val="a"/>
    <w:semiHidden/>
    <w:rsid w:val="00DB514A"/>
    <w:rPr>
      <w:rFonts w:ascii="Tahoma" w:hAnsi="Tahoma" w:cs="Tahoma"/>
      <w:sz w:val="16"/>
      <w:szCs w:val="16"/>
    </w:rPr>
  </w:style>
  <w:style w:type="paragraph" w:styleId="af">
    <w:name w:val="annotation subject"/>
    <w:basedOn w:val="ac"/>
    <w:next w:val="ac"/>
    <w:semiHidden/>
    <w:rsid w:val="00DB514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Char0">
    <w:name w:val="批注文字 Char"/>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Char">
    <w:name w:val="标题 3 Char"/>
    <w:aliases w:val="h3 Char"/>
    <w:link w:val="3"/>
    <w:rsid w:val="00912B9D"/>
    <w:rPr>
      <w:rFonts w:ascii="Arial" w:hAnsi="Arial"/>
      <w:sz w:val="28"/>
      <w:lang w:val="en-GB" w:eastAsia="en-US"/>
    </w:rPr>
  </w:style>
  <w:style w:type="paragraph" w:styleId="af1">
    <w:name w:val="Body Text"/>
    <w:basedOn w:val="a"/>
    <w:link w:val="Char1"/>
    <w:unhideWhenUsed/>
    <w:rsid w:val="002571AB"/>
    <w:pPr>
      <w:spacing w:after="0"/>
      <w:jc w:val="both"/>
    </w:pPr>
    <w:rPr>
      <w:rFonts w:ascii="Arial" w:hAnsi="Arial"/>
      <w:sz w:val="22"/>
    </w:rPr>
  </w:style>
  <w:style w:type="character" w:customStyle="1" w:styleId="Char1">
    <w:name w:val="正文文本 Char"/>
    <w:link w:val="af1"/>
    <w:rsid w:val="002571AB"/>
    <w:rPr>
      <w:rFonts w:ascii="Arial" w:hAnsi="Arial"/>
      <w:sz w:val="22"/>
      <w:lang w:val="en-GB" w:eastAsia="en-US"/>
    </w:rPr>
  </w:style>
  <w:style w:type="paragraph" w:styleId="af2">
    <w:name w:val="Revision"/>
    <w:hidden/>
    <w:uiPriority w:val="99"/>
    <w:semiHidden/>
    <w:rsid w:val="00BC31DA"/>
    <w:rPr>
      <w:rFonts w:ascii="Times New Roman" w:hAnsi="Times New Roman"/>
      <w:lang w:val="en-GB" w:eastAsia="en-US"/>
    </w:rPr>
  </w:style>
  <w:style w:type="character" w:customStyle="1" w:styleId="4Char">
    <w:name w:val="标题 4 Char"/>
    <w:link w:val="4"/>
    <w:rsid w:val="00957AFF"/>
    <w:rPr>
      <w:rFonts w:ascii="Arial" w:hAnsi="Arial"/>
      <w:sz w:val="24"/>
      <w:lang w:eastAsia="en-US"/>
    </w:rPr>
  </w:style>
  <w:style w:type="character" w:customStyle="1" w:styleId="5Char">
    <w:name w:val="标题 5 Char"/>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3">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Char">
    <w:name w:val="标题 2 Char"/>
    <w:aliases w:val="H2 Char,h2 Char,2nd level Char,†berschrift 2 Char,õberschrift 2 Char,UNDERRUBRIK 1-2 Char"/>
    <w:link w:val="2"/>
    <w:rsid w:val="00736CE1"/>
    <w:rPr>
      <w:rFonts w:ascii="Arial" w:hAnsi="Arial"/>
      <w:sz w:val="32"/>
      <w:lang w:val="en-GB" w:eastAsia="en-US"/>
    </w:rPr>
  </w:style>
  <w:style w:type="paragraph" w:styleId="af4">
    <w:name w:val="Plain Text"/>
    <w:basedOn w:val="a"/>
    <w:link w:val="Char2"/>
    <w:uiPriority w:val="99"/>
    <w:semiHidden/>
    <w:unhideWhenUsed/>
    <w:rsid w:val="00D770FE"/>
    <w:pPr>
      <w:widowControl w:val="0"/>
      <w:spacing w:after="0"/>
    </w:pPr>
    <w:rPr>
      <w:rFonts w:ascii="Calibri" w:eastAsia="宋体" w:hAnsi="Courier New" w:cs="Courier New"/>
      <w:kern w:val="2"/>
      <w:sz w:val="21"/>
      <w:szCs w:val="21"/>
      <w:lang w:val="en-US" w:eastAsia="zh-CN"/>
    </w:rPr>
  </w:style>
  <w:style w:type="character" w:customStyle="1" w:styleId="Char2">
    <w:name w:val="纯文本 Char"/>
    <w:basedOn w:val="a0"/>
    <w:link w:val="af4"/>
    <w:uiPriority w:val="99"/>
    <w:semiHidden/>
    <w:rsid w:val="00D770FE"/>
    <w:rPr>
      <w:rFonts w:ascii="Calibri" w:eastAsia="宋体" w:hAnsi="Courier New" w:cs="Courier New"/>
      <w:kern w:val="2"/>
      <w:sz w:val="21"/>
      <w:szCs w:val="21"/>
    </w:rPr>
  </w:style>
  <w:style w:type="character" w:customStyle="1" w:styleId="Char">
    <w:name w:val="页眉 Char"/>
    <w:aliases w:val="header odd Char,header Char,header odd1 Char,header odd2 Char,header odd3 Char,header odd4 Char,header odd5 Char,header odd6 Char"/>
    <w:link w:val="a4"/>
    <w:rsid w:val="00603E87"/>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0365727">
      <w:bodyDiv w:val="1"/>
      <w:marLeft w:val="0"/>
      <w:marRight w:val="0"/>
      <w:marTop w:val="0"/>
      <w:marBottom w:val="0"/>
      <w:divBdr>
        <w:top w:val="none" w:sz="0" w:space="0" w:color="auto"/>
        <w:left w:val="none" w:sz="0" w:space="0" w:color="auto"/>
        <w:bottom w:val="none" w:sz="0" w:space="0" w:color="auto"/>
        <w:right w:val="none" w:sz="0" w:space="0" w:color="auto"/>
      </w:divBdr>
    </w:div>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358744178">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51933906">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6554A-6D8D-40D1-B385-EED1DE8DC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9642</TotalTime>
  <Pages>3</Pages>
  <Words>751</Words>
  <Characters>4287</Characters>
  <Application>Microsoft Office Word</Application>
  <DocSecurity>0</DocSecurity>
  <Lines>35</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5028</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cmcc</cp:lastModifiedBy>
  <cp:revision>69</cp:revision>
  <dcterms:created xsi:type="dcterms:W3CDTF">2018-11-02T06:57:00Z</dcterms:created>
  <dcterms:modified xsi:type="dcterms:W3CDTF">2019-03-04T10:56:00Z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